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DBAA" w14:textId="2D5E17D7" w:rsidR="002E2313" w:rsidRPr="00C13EBF" w:rsidRDefault="002E2313" w:rsidP="002E2313">
      <w:pPr>
        <w:jc w:val="center"/>
        <w:rPr>
          <w:rFonts w:ascii="Arial" w:hAnsi="Arial" w:cs="Arial"/>
          <w:sz w:val="32"/>
          <w:szCs w:val="32"/>
        </w:rPr>
      </w:pPr>
      <w:r w:rsidRPr="00C13EBF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3CD82B91" wp14:editId="1C805137">
            <wp:simplePos x="0" y="0"/>
            <wp:positionH relativeFrom="column">
              <wp:posOffset>5404485</wp:posOffset>
            </wp:positionH>
            <wp:positionV relativeFrom="paragraph">
              <wp:posOffset>-173990</wp:posOffset>
            </wp:positionV>
            <wp:extent cx="942975" cy="822081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22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EBF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25F64ED7" wp14:editId="7D60AE46">
            <wp:simplePos x="0" y="0"/>
            <wp:positionH relativeFrom="column">
              <wp:posOffset>3810</wp:posOffset>
            </wp:positionH>
            <wp:positionV relativeFrom="paragraph">
              <wp:posOffset>-269240</wp:posOffset>
            </wp:positionV>
            <wp:extent cx="942975" cy="822081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61" cy="8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EBF">
        <w:rPr>
          <w:rFonts w:ascii="Arial" w:hAnsi="Arial" w:cs="Arial"/>
          <w:sz w:val="32"/>
          <w:szCs w:val="32"/>
        </w:rPr>
        <w:t xml:space="preserve">    Y6 French </w:t>
      </w:r>
      <w:r w:rsidR="0044342A" w:rsidRPr="00C13EBF">
        <w:rPr>
          <w:rFonts w:ascii="Arial" w:hAnsi="Arial" w:cs="Arial"/>
          <w:sz w:val="32"/>
          <w:szCs w:val="32"/>
        </w:rPr>
        <w:t>Knowledge Organiser</w:t>
      </w:r>
    </w:p>
    <w:p w14:paraId="7E2837F4" w14:textId="521305C4" w:rsidR="00A63365" w:rsidRPr="00A63365" w:rsidRDefault="005F3530" w:rsidP="00A63365">
      <w:pPr>
        <w:jc w:val="center"/>
        <w:rPr>
          <w:rFonts w:ascii="Arial" w:hAnsi="Arial" w:cs="Arial"/>
          <w:bCs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Planning a holiday</w:t>
      </w:r>
    </w:p>
    <w:p w14:paraId="4D4EF8F6" w14:textId="5B4C730B" w:rsidR="0044342A" w:rsidRDefault="005F3530" w:rsidP="002E2313">
      <w:pPr>
        <w:ind w:left="-426"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Summer 1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173"/>
        <w:gridCol w:w="2754"/>
        <w:gridCol w:w="5279"/>
      </w:tblGrid>
      <w:tr w:rsidR="00F33E05" w:rsidRPr="00DE2443" w14:paraId="5E5883AA" w14:textId="77777777" w:rsidTr="00F33E05">
        <w:trPr>
          <w:trHeight w:val="678"/>
        </w:trPr>
        <w:tc>
          <w:tcPr>
            <w:tcW w:w="4927" w:type="dxa"/>
            <w:gridSpan w:val="2"/>
            <w:shd w:val="clear" w:color="auto" w:fill="FFFF66"/>
          </w:tcPr>
          <w:p w14:paraId="6CE5A569" w14:textId="77777777" w:rsidR="00F33E05" w:rsidRPr="00F33E05" w:rsidRDefault="00F33E05" w:rsidP="002817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Subject Specific Vocabulary</w:t>
            </w:r>
          </w:p>
        </w:tc>
        <w:tc>
          <w:tcPr>
            <w:tcW w:w="5279" w:type="dxa"/>
            <w:shd w:val="clear" w:color="auto" w:fill="D9E2F3" w:themeFill="accent1" w:themeFillTint="33"/>
          </w:tcPr>
          <w:p w14:paraId="4107ABD9" w14:textId="77777777" w:rsidR="00F33E05" w:rsidRPr="00F33E05" w:rsidRDefault="00F33E05" w:rsidP="002817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Knowledge and any Sticky Knowledge</w:t>
            </w:r>
          </w:p>
        </w:tc>
      </w:tr>
      <w:tr w:rsidR="00F33E05" w:rsidRPr="00DE2443" w14:paraId="68B4A05A" w14:textId="77777777" w:rsidTr="00F33E05">
        <w:trPr>
          <w:trHeight w:val="70"/>
        </w:trPr>
        <w:tc>
          <w:tcPr>
            <w:tcW w:w="2173" w:type="dxa"/>
            <w:shd w:val="clear" w:color="auto" w:fill="FFFF66"/>
          </w:tcPr>
          <w:p w14:paraId="04BFF6D0" w14:textId="77777777" w:rsidR="00F33E05" w:rsidRPr="00F33E05" w:rsidRDefault="00F33E05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33E05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2754" w:type="dxa"/>
            <w:shd w:val="clear" w:color="auto" w:fill="FFFF66"/>
          </w:tcPr>
          <w:p w14:paraId="536C4C2C" w14:textId="77777777" w:rsidR="00F33E05" w:rsidRPr="00F33E05" w:rsidRDefault="00F33E05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33E05">
              <w:rPr>
                <w:rFonts w:ascii="Arial" w:hAnsi="Arial" w:cs="Arial"/>
                <w:b/>
                <w:sz w:val="32"/>
                <w:szCs w:val="32"/>
              </w:rPr>
              <w:t>French</w:t>
            </w:r>
          </w:p>
        </w:tc>
        <w:tc>
          <w:tcPr>
            <w:tcW w:w="5279" w:type="dxa"/>
            <w:vMerge w:val="restart"/>
            <w:shd w:val="clear" w:color="auto" w:fill="D9E2F3" w:themeFill="accent1" w:themeFillTint="33"/>
          </w:tcPr>
          <w:p w14:paraId="7CB3202D" w14:textId="77777777" w:rsidR="00F33E05" w:rsidRPr="00F33E05" w:rsidRDefault="00F33E05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33E05">
              <w:rPr>
                <w:rFonts w:ascii="Arial" w:hAnsi="Arial" w:cs="Arial"/>
                <w:color w:val="000000"/>
                <w:sz w:val="32"/>
                <w:szCs w:val="32"/>
              </w:rPr>
              <w:t>-Understand where French is spoken in the world</w:t>
            </w:r>
          </w:p>
          <w:p w14:paraId="7EE669A3" w14:textId="77777777" w:rsidR="00F33E05" w:rsidRPr="00F33E05" w:rsidRDefault="00F33E05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686F85D4" w14:textId="77777777" w:rsidR="00F33E05" w:rsidRPr="00F33E05" w:rsidRDefault="00F33E05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33E05">
              <w:rPr>
                <w:rFonts w:ascii="Arial" w:hAnsi="Arial" w:cs="Arial"/>
                <w:color w:val="000000"/>
                <w:sz w:val="32"/>
                <w:szCs w:val="32"/>
              </w:rPr>
              <w:t>-Re-visit and embed days, months, dates</w:t>
            </w:r>
          </w:p>
          <w:p w14:paraId="196DFA59" w14:textId="77777777" w:rsidR="00F33E05" w:rsidRPr="00F33E05" w:rsidRDefault="00F33E05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2B29E420" w14:textId="77777777" w:rsidR="00F33E05" w:rsidRPr="00F33E05" w:rsidRDefault="00F33E05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33E05">
              <w:rPr>
                <w:rFonts w:ascii="Arial" w:hAnsi="Arial" w:cs="Arial"/>
                <w:color w:val="000000"/>
                <w:sz w:val="32"/>
                <w:szCs w:val="32"/>
              </w:rPr>
              <w:t xml:space="preserve">-Know how to book accommodation: </w:t>
            </w:r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un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hôtel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, un appartement, un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gîte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, un camping</w:t>
            </w:r>
          </w:p>
          <w:p w14:paraId="01217785" w14:textId="77777777" w:rsidR="00F33E05" w:rsidRPr="00F33E05" w:rsidRDefault="00F33E05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7BF2DF43" w14:textId="77777777" w:rsidR="00F33E05" w:rsidRPr="00F33E05" w:rsidRDefault="00F33E05" w:rsidP="00281704">
            <w:pPr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r w:rsidRPr="00F33E05">
              <w:rPr>
                <w:rFonts w:ascii="Arial" w:hAnsi="Arial" w:cs="Arial"/>
                <w:color w:val="000000"/>
                <w:sz w:val="32"/>
                <w:szCs w:val="32"/>
              </w:rPr>
              <w:t xml:space="preserve">-Re-visit preposition: </w:t>
            </w:r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dans</w:t>
            </w:r>
          </w:p>
          <w:p w14:paraId="2F6C0527" w14:textId="77777777" w:rsidR="00F33E05" w:rsidRPr="00F33E05" w:rsidRDefault="00F33E05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5E0E7944" w14:textId="77777777" w:rsidR="00F33E05" w:rsidRPr="00F33E05" w:rsidRDefault="00F33E05" w:rsidP="00281704">
            <w:pPr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r w:rsidRPr="00F33E05">
              <w:rPr>
                <w:rFonts w:ascii="Arial" w:hAnsi="Arial" w:cs="Arial"/>
                <w:color w:val="000000"/>
                <w:sz w:val="32"/>
                <w:szCs w:val="32"/>
              </w:rPr>
              <w:t xml:space="preserve">-Know how to describe means of transport: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en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avion,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en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bateau,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en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train,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en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voiture</w:t>
            </w:r>
          </w:p>
          <w:p w14:paraId="6C4F0635" w14:textId="77777777" w:rsidR="00F33E05" w:rsidRPr="00F33E05" w:rsidRDefault="00F33E05" w:rsidP="00281704">
            <w:pPr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</w:p>
          <w:p w14:paraId="2EAE1DA9" w14:textId="77777777" w:rsidR="00F33E05" w:rsidRPr="00F33E05" w:rsidRDefault="00F33E05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33E05">
              <w:rPr>
                <w:rFonts w:ascii="Arial" w:hAnsi="Arial" w:cs="Arial"/>
                <w:color w:val="000000"/>
                <w:sz w:val="32"/>
                <w:szCs w:val="32"/>
              </w:rPr>
              <w:t xml:space="preserve">-Re-visit and confidently use immediate future tense –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aller</w:t>
            </w:r>
            <w:proofErr w:type="spellEnd"/>
            <w:r w:rsidRPr="00F33E05">
              <w:rPr>
                <w:rFonts w:ascii="Arial" w:hAnsi="Arial" w:cs="Arial"/>
                <w:color w:val="000000"/>
                <w:sz w:val="32"/>
                <w:szCs w:val="32"/>
              </w:rPr>
              <w:t xml:space="preserve"> + infinitive – </w:t>
            </w:r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on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va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aller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;</w:t>
            </w:r>
            <w:r w:rsidRPr="00F33E05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on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va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partir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; on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va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rester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;</w:t>
            </w:r>
            <w:proofErr w:type="gram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on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va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prendre</w:t>
            </w:r>
          </w:p>
        </w:tc>
      </w:tr>
      <w:tr w:rsidR="00F33E05" w:rsidRPr="00DE2443" w14:paraId="473C71CE" w14:textId="77777777" w:rsidTr="00F33E05">
        <w:trPr>
          <w:trHeight w:val="167"/>
        </w:trPr>
        <w:tc>
          <w:tcPr>
            <w:tcW w:w="2173" w:type="dxa"/>
            <w:tcBorders>
              <w:bottom w:val="single" w:sz="4" w:space="0" w:color="auto"/>
            </w:tcBorders>
            <w:shd w:val="clear" w:color="auto" w:fill="FFFF66"/>
          </w:tcPr>
          <w:p w14:paraId="7478933B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we are going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FFFF66"/>
          </w:tcPr>
          <w:p w14:paraId="50B525E9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 xml:space="preserve">on </w:t>
            </w: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va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507C2FA3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5EC5E5D7" w14:textId="77777777" w:rsidTr="00F33E05">
        <w:trPr>
          <w:trHeight w:val="77"/>
        </w:trPr>
        <w:tc>
          <w:tcPr>
            <w:tcW w:w="2173" w:type="dxa"/>
            <w:tcBorders>
              <w:bottom w:val="single" w:sz="4" w:space="0" w:color="auto"/>
            </w:tcBorders>
            <w:shd w:val="clear" w:color="auto" w:fill="FFFF66"/>
          </w:tcPr>
          <w:p w14:paraId="74E6D3C2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to go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FFFF66"/>
          </w:tcPr>
          <w:p w14:paraId="5656B735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aller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57BF3E4D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63AE4AF4" w14:textId="77777777" w:rsidTr="00F33E05">
        <w:trPr>
          <w:trHeight w:val="147"/>
        </w:trPr>
        <w:tc>
          <w:tcPr>
            <w:tcW w:w="2173" w:type="dxa"/>
            <w:tcBorders>
              <w:bottom w:val="single" w:sz="4" w:space="0" w:color="auto"/>
            </w:tcBorders>
            <w:shd w:val="clear" w:color="auto" w:fill="FFFF66"/>
          </w:tcPr>
          <w:p w14:paraId="690F4916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to leave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FFFF66"/>
          </w:tcPr>
          <w:p w14:paraId="0A73C4FC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partir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1658B1EB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73DEBD06" w14:textId="77777777" w:rsidTr="00F33E05">
        <w:trPr>
          <w:trHeight w:val="137"/>
        </w:trPr>
        <w:tc>
          <w:tcPr>
            <w:tcW w:w="2173" w:type="dxa"/>
            <w:tcBorders>
              <w:bottom w:val="single" w:sz="4" w:space="0" w:color="auto"/>
            </w:tcBorders>
            <w:shd w:val="clear" w:color="auto" w:fill="FFFF66"/>
          </w:tcPr>
          <w:p w14:paraId="307E5087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to stay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FFFF66"/>
          </w:tcPr>
          <w:p w14:paraId="78E4155E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rester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6114BE8B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76E28DA4" w14:textId="77777777" w:rsidTr="00F33E05">
        <w:trPr>
          <w:trHeight w:val="255"/>
        </w:trPr>
        <w:tc>
          <w:tcPr>
            <w:tcW w:w="2173" w:type="dxa"/>
            <w:tcBorders>
              <w:bottom w:val="single" w:sz="4" w:space="0" w:color="auto"/>
            </w:tcBorders>
            <w:shd w:val="clear" w:color="auto" w:fill="FFFF66"/>
          </w:tcPr>
          <w:p w14:paraId="430689EA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in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FFFF66"/>
          </w:tcPr>
          <w:p w14:paraId="6CE59DDD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dans</w:t>
            </w:r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3FE6088B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3B3BC1C2" w14:textId="77777777" w:rsidTr="00F33E05">
        <w:trPr>
          <w:trHeight w:val="89"/>
        </w:trPr>
        <w:tc>
          <w:tcPr>
            <w:tcW w:w="2173" w:type="dxa"/>
            <w:tcBorders>
              <w:bottom w:val="single" w:sz="4" w:space="0" w:color="auto"/>
            </w:tcBorders>
            <w:shd w:val="clear" w:color="auto" w:fill="FFFF66"/>
          </w:tcPr>
          <w:p w14:paraId="6C60C1EA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hotel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FFFF66"/>
          </w:tcPr>
          <w:p w14:paraId="56FC193B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hôtel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2060C394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43C1832D" w14:textId="77777777" w:rsidTr="00F33E05">
        <w:trPr>
          <w:trHeight w:val="221"/>
        </w:trPr>
        <w:tc>
          <w:tcPr>
            <w:tcW w:w="2173" w:type="dxa"/>
            <w:tcBorders>
              <w:bottom w:val="single" w:sz="4" w:space="0" w:color="auto"/>
            </w:tcBorders>
            <w:shd w:val="clear" w:color="auto" w:fill="FFFF66"/>
          </w:tcPr>
          <w:p w14:paraId="7E8503C4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flat/apartment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FFFF66"/>
          </w:tcPr>
          <w:p w14:paraId="4FEE83AB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un appartement</w:t>
            </w:r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0C3E0E91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37B1F3BE" w14:textId="77777777" w:rsidTr="00F33E05">
        <w:trPr>
          <w:trHeight w:val="77"/>
        </w:trPr>
        <w:tc>
          <w:tcPr>
            <w:tcW w:w="2173" w:type="dxa"/>
            <w:shd w:val="clear" w:color="auto" w:fill="FFFF66"/>
          </w:tcPr>
          <w:p w14:paraId="71D23F85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gîte</w:t>
            </w:r>
            <w:proofErr w:type="spellEnd"/>
            <w:r w:rsidRPr="00F33E05">
              <w:rPr>
                <w:rFonts w:ascii="Arial" w:hAnsi="Arial" w:cs="Arial"/>
                <w:sz w:val="32"/>
                <w:szCs w:val="32"/>
              </w:rPr>
              <w:t>/cottage</w:t>
            </w:r>
          </w:p>
        </w:tc>
        <w:tc>
          <w:tcPr>
            <w:tcW w:w="2754" w:type="dxa"/>
            <w:shd w:val="clear" w:color="auto" w:fill="FFFF66"/>
          </w:tcPr>
          <w:p w14:paraId="29DBB9EB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gîte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6D7835B9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46AFBDFD" w14:textId="77777777" w:rsidTr="00F33E05">
        <w:trPr>
          <w:trHeight w:val="77"/>
        </w:trPr>
        <w:tc>
          <w:tcPr>
            <w:tcW w:w="2173" w:type="dxa"/>
            <w:shd w:val="clear" w:color="auto" w:fill="FFFF66"/>
          </w:tcPr>
          <w:p w14:paraId="40E08B7A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campsite</w:t>
            </w:r>
          </w:p>
        </w:tc>
        <w:tc>
          <w:tcPr>
            <w:tcW w:w="2754" w:type="dxa"/>
            <w:shd w:val="clear" w:color="auto" w:fill="FFFF66"/>
          </w:tcPr>
          <w:p w14:paraId="01539DCB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un camping</w:t>
            </w:r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7FD91962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7F7E8D85" w14:textId="77777777" w:rsidTr="00F33E05">
        <w:trPr>
          <w:trHeight w:val="163"/>
        </w:trPr>
        <w:tc>
          <w:tcPr>
            <w:tcW w:w="2173" w:type="dxa"/>
            <w:shd w:val="clear" w:color="auto" w:fill="FFFF66"/>
          </w:tcPr>
          <w:p w14:paraId="5F185BD0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by boat</w:t>
            </w:r>
          </w:p>
        </w:tc>
        <w:tc>
          <w:tcPr>
            <w:tcW w:w="2754" w:type="dxa"/>
            <w:shd w:val="clear" w:color="auto" w:fill="FFFF66"/>
          </w:tcPr>
          <w:p w14:paraId="448730A6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en</w:t>
            </w:r>
            <w:proofErr w:type="spellEnd"/>
            <w:r w:rsidRPr="00F33E05">
              <w:rPr>
                <w:rFonts w:ascii="Arial" w:hAnsi="Arial" w:cs="Arial"/>
                <w:sz w:val="32"/>
                <w:szCs w:val="32"/>
              </w:rPr>
              <w:t xml:space="preserve"> bateau</w:t>
            </w:r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11623456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7AF01A6C" w14:textId="77777777" w:rsidTr="00F33E05">
        <w:trPr>
          <w:trHeight w:val="203"/>
        </w:trPr>
        <w:tc>
          <w:tcPr>
            <w:tcW w:w="2173" w:type="dxa"/>
            <w:shd w:val="clear" w:color="auto" w:fill="FFFF66"/>
          </w:tcPr>
          <w:p w14:paraId="3508360E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by plane</w:t>
            </w:r>
          </w:p>
        </w:tc>
        <w:tc>
          <w:tcPr>
            <w:tcW w:w="2754" w:type="dxa"/>
            <w:shd w:val="clear" w:color="auto" w:fill="FFFF66"/>
          </w:tcPr>
          <w:p w14:paraId="170E91FA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en</w:t>
            </w:r>
            <w:proofErr w:type="spellEnd"/>
            <w:r w:rsidRPr="00F33E05">
              <w:rPr>
                <w:rFonts w:ascii="Arial" w:hAnsi="Arial" w:cs="Arial"/>
                <w:sz w:val="32"/>
                <w:szCs w:val="32"/>
              </w:rPr>
              <w:t xml:space="preserve"> avion</w:t>
            </w:r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2502E3F6" w14:textId="77777777" w:rsidR="00F33E05" w:rsidRPr="00DE2443" w:rsidRDefault="00F33E05" w:rsidP="00281704">
            <w:pPr>
              <w:pStyle w:val="Default"/>
              <w:rPr>
                <w:rFonts w:ascii="Sassoon Primary" w:hAnsi="Sassoon Primary" w:cstheme="minorHAnsi"/>
                <w:sz w:val="28"/>
                <w:szCs w:val="28"/>
              </w:rPr>
            </w:pPr>
          </w:p>
        </w:tc>
      </w:tr>
      <w:tr w:rsidR="00F33E05" w:rsidRPr="00DE2443" w14:paraId="00D0157D" w14:textId="77777777" w:rsidTr="00F33E05">
        <w:trPr>
          <w:trHeight w:val="285"/>
        </w:trPr>
        <w:tc>
          <w:tcPr>
            <w:tcW w:w="2173" w:type="dxa"/>
            <w:shd w:val="clear" w:color="auto" w:fill="FFFF66"/>
          </w:tcPr>
          <w:p w14:paraId="68329B11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by car</w:t>
            </w:r>
          </w:p>
        </w:tc>
        <w:tc>
          <w:tcPr>
            <w:tcW w:w="2754" w:type="dxa"/>
            <w:shd w:val="clear" w:color="auto" w:fill="FFFF66"/>
          </w:tcPr>
          <w:p w14:paraId="7873C280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en</w:t>
            </w:r>
            <w:proofErr w:type="spellEnd"/>
            <w:r w:rsidRPr="00F33E05">
              <w:rPr>
                <w:rFonts w:ascii="Arial" w:hAnsi="Arial" w:cs="Arial"/>
                <w:sz w:val="32"/>
                <w:szCs w:val="32"/>
              </w:rPr>
              <w:t xml:space="preserve"> voiture</w:t>
            </w:r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0BF994DA" w14:textId="77777777" w:rsidR="00F33E05" w:rsidRPr="00DE2443" w:rsidRDefault="00F33E05" w:rsidP="00281704">
            <w:pPr>
              <w:pStyle w:val="Default"/>
              <w:rPr>
                <w:rFonts w:ascii="Sassoon Primary" w:hAnsi="Sassoon Primary" w:cstheme="minorHAnsi"/>
                <w:sz w:val="28"/>
                <w:szCs w:val="28"/>
              </w:rPr>
            </w:pPr>
          </w:p>
        </w:tc>
      </w:tr>
      <w:tr w:rsidR="00F33E05" w:rsidRPr="00DE2443" w14:paraId="46D78C64" w14:textId="77777777" w:rsidTr="00F33E05">
        <w:trPr>
          <w:trHeight w:val="133"/>
        </w:trPr>
        <w:tc>
          <w:tcPr>
            <w:tcW w:w="2173" w:type="dxa"/>
            <w:shd w:val="clear" w:color="auto" w:fill="FFFF66"/>
          </w:tcPr>
          <w:p w14:paraId="49D508EB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by train</w:t>
            </w:r>
          </w:p>
        </w:tc>
        <w:tc>
          <w:tcPr>
            <w:tcW w:w="2754" w:type="dxa"/>
            <w:shd w:val="clear" w:color="auto" w:fill="FFFF66"/>
          </w:tcPr>
          <w:p w14:paraId="0CC3F52B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en</w:t>
            </w:r>
            <w:proofErr w:type="spellEnd"/>
            <w:r w:rsidRPr="00F33E05">
              <w:rPr>
                <w:rFonts w:ascii="Arial" w:hAnsi="Arial" w:cs="Arial"/>
                <w:sz w:val="32"/>
                <w:szCs w:val="32"/>
              </w:rPr>
              <w:t xml:space="preserve"> train</w:t>
            </w:r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54A130BC" w14:textId="77777777" w:rsidR="00F33E05" w:rsidRPr="00DE2443" w:rsidRDefault="00F33E05" w:rsidP="00281704">
            <w:pPr>
              <w:pStyle w:val="Default"/>
              <w:rPr>
                <w:rFonts w:ascii="Sassoon Primary" w:hAnsi="Sassoon Primary" w:cstheme="minorHAnsi"/>
                <w:sz w:val="28"/>
                <w:szCs w:val="28"/>
              </w:rPr>
            </w:pPr>
          </w:p>
        </w:tc>
      </w:tr>
      <w:tr w:rsidR="00F33E05" w:rsidRPr="00DE2443" w14:paraId="753DB2DC" w14:textId="77777777" w:rsidTr="00F33E05">
        <w:trPr>
          <w:trHeight w:val="109"/>
        </w:trPr>
        <w:tc>
          <w:tcPr>
            <w:tcW w:w="2173" w:type="dxa"/>
            <w:shd w:val="clear" w:color="auto" w:fill="FFFF66"/>
          </w:tcPr>
          <w:p w14:paraId="5631A7FA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January</w:t>
            </w:r>
          </w:p>
        </w:tc>
        <w:tc>
          <w:tcPr>
            <w:tcW w:w="2754" w:type="dxa"/>
            <w:shd w:val="clear" w:color="auto" w:fill="FFFF66"/>
          </w:tcPr>
          <w:p w14:paraId="4A05FEE2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Jjanvier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630FEE81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48719C48" w14:textId="77777777" w:rsidTr="00F33E05">
        <w:trPr>
          <w:trHeight w:val="77"/>
        </w:trPr>
        <w:tc>
          <w:tcPr>
            <w:tcW w:w="2173" w:type="dxa"/>
            <w:shd w:val="clear" w:color="auto" w:fill="FFFF66"/>
          </w:tcPr>
          <w:p w14:paraId="5B03A69E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February</w:t>
            </w:r>
          </w:p>
        </w:tc>
        <w:tc>
          <w:tcPr>
            <w:tcW w:w="2754" w:type="dxa"/>
            <w:shd w:val="clear" w:color="auto" w:fill="FFFF66"/>
          </w:tcPr>
          <w:p w14:paraId="361BEF9D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février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68C4294F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3305A193" w14:textId="77777777" w:rsidTr="00F33E05">
        <w:trPr>
          <w:trHeight w:val="218"/>
        </w:trPr>
        <w:tc>
          <w:tcPr>
            <w:tcW w:w="2173" w:type="dxa"/>
            <w:shd w:val="clear" w:color="auto" w:fill="FFFF66"/>
          </w:tcPr>
          <w:p w14:paraId="4985552A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March</w:t>
            </w:r>
          </w:p>
        </w:tc>
        <w:tc>
          <w:tcPr>
            <w:tcW w:w="2754" w:type="dxa"/>
            <w:shd w:val="clear" w:color="auto" w:fill="FFFF66"/>
          </w:tcPr>
          <w:p w14:paraId="1B211263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mars</w:t>
            </w:r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5ECB298B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174BE9F7" w14:textId="77777777" w:rsidTr="00F33E05">
        <w:trPr>
          <w:trHeight w:val="77"/>
        </w:trPr>
        <w:tc>
          <w:tcPr>
            <w:tcW w:w="2173" w:type="dxa"/>
            <w:shd w:val="clear" w:color="auto" w:fill="FFFF66"/>
          </w:tcPr>
          <w:p w14:paraId="7A144357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April</w:t>
            </w:r>
          </w:p>
        </w:tc>
        <w:tc>
          <w:tcPr>
            <w:tcW w:w="2754" w:type="dxa"/>
            <w:shd w:val="clear" w:color="auto" w:fill="FFFF66"/>
          </w:tcPr>
          <w:p w14:paraId="7668509F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avril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1AE9D2E2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3FBCA560" w14:textId="77777777" w:rsidTr="00F33E05">
        <w:trPr>
          <w:trHeight w:val="184"/>
        </w:trPr>
        <w:tc>
          <w:tcPr>
            <w:tcW w:w="2173" w:type="dxa"/>
            <w:shd w:val="clear" w:color="auto" w:fill="FFFF66"/>
          </w:tcPr>
          <w:p w14:paraId="565B759B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May</w:t>
            </w:r>
          </w:p>
        </w:tc>
        <w:tc>
          <w:tcPr>
            <w:tcW w:w="2754" w:type="dxa"/>
            <w:shd w:val="clear" w:color="auto" w:fill="FFFF66"/>
          </w:tcPr>
          <w:p w14:paraId="0DBBA316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mai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726C4C6B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217165E4" w14:textId="77777777" w:rsidTr="00F33E05">
        <w:trPr>
          <w:trHeight w:val="159"/>
        </w:trPr>
        <w:tc>
          <w:tcPr>
            <w:tcW w:w="2173" w:type="dxa"/>
            <w:shd w:val="clear" w:color="auto" w:fill="FFFF66"/>
          </w:tcPr>
          <w:p w14:paraId="43211B22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June</w:t>
            </w:r>
          </w:p>
        </w:tc>
        <w:tc>
          <w:tcPr>
            <w:tcW w:w="2754" w:type="dxa"/>
            <w:shd w:val="clear" w:color="auto" w:fill="FFFF66"/>
          </w:tcPr>
          <w:p w14:paraId="681AB739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juin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63F3F7AC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0C14E17E" w14:textId="77777777" w:rsidTr="00F33E05">
        <w:trPr>
          <w:trHeight w:val="53"/>
        </w:trPr>
        <w:tc>
          <w:tcPr>
            <w:tcW w:w="2173" w:type="dxa"/>
            <w:shd w:val="clear" w:color="auto" w:fill="FFFF66"/>
          </w:tcPr>
          <w:p w14:paraId="165E9E98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July</w:t>
            </w:r>
          </w:p>
        </w:tc>
        <w:tc>
          <w:tcPr>
            <w:tcW w:w="2754" w:type="dxa"/>
            <w:shd w:val="clear" w:color="auto" w:fill="FFFF66"/>
          </w:tcPr>
          <w:p w14:paraId="46F6DAA0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julliet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072E08D1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5368CD1E" w14:textId="77777777" w:rsidTr="00F33E05">
        <w:trPr>
          <w:trHeight w:val="53"/>
        </w:trPr>
        <w:tc>
          <w:tcPr>
            <w:tcW w:w="2173" w:type="dxa"/>
            <w:shd w:val="clear" w:color="auto" w:fill="FFFF66"/>
          </w:tcPr>
          <w:p w14:paraId="181B4EA8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August</w:t>
            </w:r>
          </w:p>
        </w:tc>
        <w:tc>
          <w:tcPr>
            <w:tcW w:w="2754" w:type="dxa"/>
            <w:shd w:val="clear" w:color="auto" w:fill="FFFF66"/>
          </w:tcPr>
          <w:p w14:paraId="6AA53921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août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5F8D865F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0FA50017" w14:textId="77777777" w:rsidTr="00F33E05">
        <w:trPr>
          <w:trHeight w:val="53"/>
        </w:trPr>
        <w:tc>
          <w:tcPr>
            <w:tcW w:w="2173" w:type="dxa"/>
            <w:shd w:val="clear" w:color="auto" w:fill="FFFF66"/>
          </w:tcPr>
          <w:p w14:paraId="7691D33C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September</w:t>
            </w:r>
          </w:p>
        </w:tc>
        <w:tc>
          <w:tcPr>
            <w:tcW w:w="2754" w:type="dxa"/>
            <w:shd w:val="clear" w:color="auto" w:fill="FFFF66"/>
          </w:tcPr>
          <w:p w14:paraId="53618EBF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septembre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60AE093B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2525BD43" w14:textId="77777777" w:rsidTr="00F33E05">
        <w:trPr>
          <w:trHeight w:val="53"/>
        </w:trPr>
        <w:tc>
          <w:tcPr>
            <w:tcW w:w="2173" w:type="dxa"/>
            <w:shd w:val="clear" w:color="auto" w:fill="FFFF66"/>
          </w:tcPr>
          <w:p w14:paraId="48013C29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October</w:t>
            </w:r>
          </w:p>
        </w:tc>
        <w:tc>
          <w:tcPr>
            <w:tcW w:w="2754" w:type="dxa"/>
            <w:shd w:val="clear" w:color="auto" w:fill="FFFF66"/>
          </w:tcPr>
          <w:p w14:paraId="726DC782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octobre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788BC587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0E61758A" w14:textId="77777777" w:rsidTr="00F33E05">
        <w:trPr>
          <w:trHeight w:val="53"/>
        </w:trPr>
        <w:tc>
          <w:tcPr>
            <w:tcW w:w="2173" w:type="dxa"/>
            <w:shd w:val="clear" w:color="auto" w:fill="FFFF66"/>
          </w:tcPr>
          <w:p w14:paraId="33DA7880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November</w:t>
            </w:r>
          </w:p>
        </w:tc>
        <w:tc>
          <w:tcPr>
            <w:tcW w:w="2754" w:type="dxa"/>
            <w:shd w:val="clear" w:color="auto" w:fill="FFFF66"/>
          </w:tcPr>
          <w:p w14:paraId="5F4D9313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novembre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3E10322B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1488857B" w14:textId="77777777" w:rsidTr="00F33E05">
        <w:trPr>
          <w:trHeight w:val="53"/>
        </w:trPr>
        <w:tc>
          <w:tcPr>
            <w:tcW w:w="2173" w:type="dxa"/>
            <w:shd w:val="clear" w:color="auto" w:fill="FFFF66"/>
          </w:tcPr>
          <w:p w14:paraId="4BE6E169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December</w:t>
            </w:r>
          </w:p>
        </w:tc>
        <w:tc>
          <w:tcPr>
            <w:tcW w:w="2754" w:type="dxa"/>
            <w:shd w:val="clear" w:color="auto" w:fill="FFFF66"/>
          </w:tcPr>
          <w:p w14:paraId="73624E69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decembre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1D67071C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</w:tbl>
    <w:p w14:paraId="700BA779" w14:textId="77777777" w:rsidR="00A63365" w:rsidRDefault="00A63365" w:rsidP="002E2313">
      <w:pPr>
        <w:ind w:left="-426" w:firstLine="426"/>
        <w:rPr>
          <w:rFonts w:ascii="Arial" w:hAnsi="Arial" w:cs="Arial"/>
          <w:sz w:val="28"/>
          <w:szCs w:val="28"/>
        </w:rPr>
      </w:pPr>
    </w:p>
    <w:p w14:paraId="12F5D9A4" w14:textId="77777777" w:rsidR="00C13EBF" w:rsidRPr="00C13EBF" w:rsidRDefault="00C13EBF" w:rsidP="002E2313">
      <w:pPr>
        <w:ind w:left="-426" w:firstLine="426"/>
        <w:rPr>
          <w:rFonts w:ascii="Arial" w:hAnsi="Arial" w:cs="Arial"/>
          <w:sz w:val="32"/>
          <w:szCs w:val="32"/>
        </w:rPr>
      </w:pPr>
    </w:p>
    <w:p w14:paraId="2BD86C04" w14:textId="77777777" w:rsidR="00E231FF" w:rsidRPr="00C13EBF" w:rsidRDefault="00E231FF">
      <w:pPr>
        <w:rPr>
          <w:rFonts w:ascii="Arial" w:hAnsi="Arial" w:cs="Arial"/>
          <w:sz w:val="32"/>
          <w:szCs w:val="32"/>
        </w:rPr>
      </w:pPr>
    </w:p>
    <w:sectPr w:rsidR="00E231FF" w:rsidRPr="00C13EBF" w:rsidSect="00F33E05">
      <w:pgSz w:w="11906" w:h="16838"/>
      <w:pgMar w:top="709" w:right="144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panose1 w:val="0200050304000009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2A"/>
    <w:rsid w:val="000158B2"/>
    <w:rsid w:val="00030216"/>
    <w:rsid w:val="0029460B"/>
    <w:rsid w:val="002B01EF"/>
    <w:rsid w:val="002B6F9C"/>
    <w:rsid w:val="002D4BAE"/>
    <w:rsid w:val="002E2313"/>
    <w:rsid w:val="00396AB9"/>
    <w:rsid w:val="0041484F"/>
    <w:rsid w:val="0044342A"/>
    <w:rsid w:val="004D5D3D"/>
    <w:rsid w:val="00546878"/>
    <w:rsid w:val="00593EF9"/>
    <w:rsid w:val="005F3530"/>
    <w:rsid w:val="006C3446"/>
    <w:rsid w:val="007141CD"/>
    <w:rsid w:val="008F46A9"/>
    <w:rsid w:val="00903EE6"/>
    <w:rsid w:val="00954B4F"/>
    <w:rsid w:val="009B26F9"/>
    <w:rsid w:val="009C1CEF"/>
    <w:rsid w:val="00A63365"/>
    <w:rsid w:val="00A854FE"/>
    <w:rsid w:val="00B47AE5"/>
    <w:rsid w:val="00C13EBF"/>
    <w:rsid w:val="00E231FF"/>
    <w:rsid w:val="00F33E05"/>
    <w:rsid w:val="00F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8300"/>
  <w15:chartTrackingRefBased/>
  <w15:docId w15:val="{5854CBB4-5BE9-4428-B689-7BCF0F8C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E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900B9B-97A8-418E-95C8-F5DB34D6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31160-ad25-4728-9c8f-7d6ed1e6e6d9"/>
    <ds:schemaRef ds:uri="85b9e259-fc1b-43f2-bcb2-6daabb7bb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C39100-71DE-4220-A823-B50FF0E79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43D7C-F7F2-4EA9-AC30-8D559EEC122F}">
  <ds:schemaRefs>
    <ds:schemaRef ds:uri="http://schemas.microsoft.com/office/2006/metadata/properties"/>
    <ds:schemaRef ds:uri="http://schemas.microsoft.com/office/infopath/2007/PartnerControls"/>
    <ds:schemaRef ds:uri="85b9e259-fc1b-43f2-bcb2-6daabb7bbe35"/>
    <ds:schemaRef ds:uri="bcf31160-ad25-4728-9c8f-7d6ed1e6e6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Benton</dc:creator>
  <cp:keywords/>
  <dc:description/>
  <cp:lastModifiedBy>Amanda Ashton</cp:lastModifiedBy>
  <cp:revision>4</cp:revision>
  <cp:lastPrinted>2023-03-21T11:40:00Z</cp:lastPrinted>
  <dcterms:created xsi:type="dcterms:W3CDTF">2023-03-21T11:40:00Z</dcterms:created>
  <dcterms:modified xsi:type="dcterms:W3CDTF">2023-03-21T11:50:00Z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  <property fmtid="{D5CDD505-2E9C-101B-9397-08002B2CF9AE}" pid="3" name="MediaServiceImageTags">
    <vt:lpwstr/>
  </property>
</Properties>
</file>