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4E81F" w14:textId="77777777" w:rsidR="00EB67DB" w:rsidRDefault="00EC01BB">
      <w:pPr>
        <w:spacing w:after="11" w:line="259" w:lineRule="auto"/>
        <w:ind w:left="749" w:firstLine="0"/>
      </w:pPr>
      <w:r>
        <w:rPr>
          <w:rFonts w:ascii="Franklin Gothic Book" w:eastAsia="Franklin Gothic Book" w:hAnsi="Franklin Gothic Book" w:cs="Franklin Gothic Book"/>
        </w:rPr>
        <w:t xml:space="preserve"> </w:t>
      </w:r>
      <w:r>
        <w:t xml:space="preserve"> </w:t>
      </w:r>
    </w:p>
    <w:p w14:paraId="3669BC76" w14:textId="77777777" w:rsidR="00EB67DB" w:rsidRDefault="00EC01BB">
      <w:pPr>
        <w:spacing w:after="13" w:line="259" w:lineRule="auto"/>
        <w:ind w:left="749" w:firstLine="0"/>
      </w:pPr>
      <w:r>
        <w:rPr>
          <w:rFonts w:ascii="Franklin Gothic Book" w:eastAsia="Franklin Gothic Book" w:hAnsi="Franklin Gothic Book" w:cs="Franklin Gothic Book"/>
        </w:rPr>
        <w:t xml:space="preserve"> </w:t>
      </w:r>
      <w:r>
        <w:t xml:space="preserve"> </w:t>
      </w:r>
    </w:p>
    <w:p w14:paraId="116FD47C" w14:textId="77777777" w:rsidR="00EB67DB" w:rsidRDefault="00EC01BB">
      <w:pPr>
        <w:spacing w:after="2274" w:line="259" w:lineRule="auto"/>
        <w:ind w:left="749" w:firstLine="0"/>
      </w:pPr>
      <w:r>
        <w:rPr>
          <w:rFonts w:ascii="Franklin Gothic Book" w:eastAsia="Franklin Gothic Book" w:hAnsi="Franklin Gothic Book" w:cs="Franklin Gothic Book"/>
        </w:rPr>
        <w:t xml:space="preserve"> </w:t>
      </w:r>
      <w:r>
        <w:t xml:space="preserve"> </w:t>
      </w:r>
    </w:p>
    <w:p w14:paraId="0A3755D1" w14:textId="77777777" w:rsidR="00EB67DB" w:rsidRDefault="00EC01BB">
      <w:pPr>
        <w:spacing w:after="9" w:line="259" w:lineRule="auto"/>
        <w:ind w:left="0" w:right="1659" w:firstLine="0"/>
        <w:jc w:val="right"/>
      </w:pPr>
      <w:r>
        <w:rPr>
          <w:b/>
          <w:sz w:val="96"/>
        </w:rPr>
        <w:t xml:space="preserve">Admissions policy </w:t>
      </w:r>
      <w:r>
        <w:t xml:space="preserve"> </w:t>
      </w:r>
    </w:p>
    <w:p w14:paraId="07E3F252" w14:textId="77777777" w:rsidR="00EB67DB" w:rsidRDefault="00EC01BB">
      <w:pPr>
        <w:spacing w:after="0" w:line="259" w:lineRule="auto"/>
        <w:ind w:left="54" w:firstLine="0"/>
        <w:jc w:val="center"/>
      </w:pPr>
      <w:r>
        <w:rPr>
          <w:noProof/>
          <w:sz w:val="22"/>
        </w:rPr>
        <mc:AlternateContent>
          <mc:Choice Requires="wpg">
            <w:drawing>
              <wp:anchor distT="0" distB="0" distL="114300" distR="114300" simplePos="0" relativeHeight="251658240" behindDoc="0" locked="0" layoutInCell="1" allowOverlap="1" wp14:anchorId="5CF3F7E7" wp14:editId="167A4CC3">
                <wp:simplePos x="0" y="0"/>
                <wp:positionH relativeFrom="page">
                  <wp:posOffset>5811</wp:posOffset>
                </wp:positionH>
                <wp:positionV relativeFrom="page">
                  <wp:posOffset>5715</wp:posOffset>
                </wp:positionV>
                <wp:extent cx="7553864" cy="4171983"/>
                <wp:effectExtent l="0" t="0" r="0" b="0"/>
                <wp:wrapTopAndBottom/>
                <wp:docPr id="8844" name="Group 8844"/>
                <wp:cNvGraphicFramePr/>
                <a:graphic xmlns:a="http://schemas.openxmlformats.org/drawingml/2006/main">
                  <a:graphicData uri="http://schemas.microsoft.com/office/word/2010/wordprocessingGroup">
                    <wpg:wgp>
                      <wpg:cNvGrpSpPr/>
                      <wpg:grpSpPr>
                        <a:xfrm>
                          <a:off x="0" y="0"/>
                          <a:ext cx="7553864" cy="4171983"/>
                          <a:chOff x="0" y="0"/>
                          <a:chExt cx="7553864" cy="4171983"/>
                        </a:xfrm>
                      </wpg:grpSpPr>
                      <wps:wsp>
                        <wps:cNvPr id="6" name="Rectangle 6"/>
                        <wps:cNvSpPr/>
                        <wps:spPr>
                          <a:xfrm>
                            <a:off x="908894" y="3810986"/>
                            <a:ext cx="50673" cy="185966"/>
                          </a:xfrm>
                          <a:prstGeom prst="rect">
                            <a:avLst/>
                          </a:prstGeom>
                          <a:ln>
                            <a:noFill/>
                          </a:ln>
                        </wps:spPr>
                        <wps:txbx>
                          <w:txbxContent>
                            <w:p w14:paraId="09C7BA20" w14:textId="77777777" w:rsidR="00EB67DB" w:rsidRDefault="00EC01BB">
                              <w:pPr>
                                <w:spacing w:after="160" w:line="259" w:lineRule="auto"/>
                                <w:ind w:left="0" w:firstLine="0"/>
                              </w:pPr>
                              <w:r>
                                <w:rPr>
                                  <w:rFonts w:ascii="Franklin Gothic Book" w:eastAsia="Franklin Gothic Book" w:hAnsi="Franklin Gothic Book" w:cs="Franklin Gothic Book"/>
                                </w:rPr>
                                <w:t xml:space="preserve"> </w:t>
                              </w:r>
                            </w:p>
                          </w:txbxContent>
                        </wps:txbx>
                        <wps:bodyPr horzOverflow="overflow" vert="horz" lIns="0" tIns="0" rIns="0" bIns="0" rtlCol="0">
                          <a:noAutofit/>
                        </wps:bodyPr>
                      </wps:wsp>
                      <wps:wsp>
                        <wps:cNvPr id="7" name="Rectangle 7"/>
                        <wps:cNvSpPr/>
                        <wps:spPr>
                          <a:xfrm>
                            <a:off x="946994" y="3803396"/>
                            <a:ext cx="45808" cy="206453"/>
                          </a:xfrm>
                          <a:prstGeom prst="rect">
                            <a:avLst/>
                          </a:prstGeom>
                          <a:ln>
                            <a:noFill/>
                          </a:ln>
                        </wps:spPr>
                        <wps:txbx>
                          <w:txbxContent>
                            <w:p w14:paraId="72EA12C9" w14:textId="77777777" w:rsidR="00EB67DB" w:rsidRDefault="00EC01BB">
                              <w:pPr>
                                <w:spacing w:after="160" w:line="259" w:lineRule="auto"/>
                                <w:ind w:left="0" w:firstLine="0"/>
                              </w:pPr>
                              <w:r>
                                <w:t xml:space="preserve"> </w:t>
                              </w:r>
                            </w:p>
                          </w:txbxContent>
                        </wps:txbx>
                        <wps:bodyPr horzOverflow="overflow" vert="horz" lIns="0" tIns="0" rIns="0" bIns="0" rtlCol="0">
                          <a:noAutofit/>
                        </wps:bodyPr>
                      </wps:wsp>
                      <wps:wsp>
                        <wps:cNvPr id="8" name="Rectangle 8"/>
                        <wps:cNvSpPr/>
                        <wps:spPr>
                          <a:xfrm>
                            <a:off x="908894" y="4024346"/>
                            <a:ext cx="50673" cy="185966"/>
                          </a:xfrm>
                          <a:prstGeom prst="rect">
                            <a:avLst/>
                          </a:prstGeom>
                          <a:ln>
                            <a:noFill/>
                          </a:ln>
                        </wps:spPr>
                        <wps:txbx>
                          <w:txbxContent>
                            <w:p w14:paraId="5515DC5A" w14:textId="77777777" w:rsidR="00EB67DB" w:rsidRDefault="00EC01BB">
                              <w:pPr>
                                <w:spacing w:after="160" w:line="259" w:lineRule="auto"/>
                                <w:ind w:left="0" w:firstLine="0"/>
                              </w:pPr>
                              <w:r>
                                <w:rPr>
                                  <w:rFonts w:ascii="Franklin Gothic Book" w:eastAsia="Franklin Gothic Book" w:hAnsi="Franklin Gothic Book" w:cs="Franklin Gothic Book"/>
                                </w:rPr>
                                <w:t xml:space="preserve"> </w:t>
                              </w:r>
                            </w:p>
                          </w:txbxContent>
                        </wps:txbx>
                        <wps:bodyPr horzOverflow="overflow" vert="horz" lIns="0" tIns="0" rIns="0" bIns="0" rtlCol="0">
                          <a:noAutofit/>
                        </wps:bodyPr>
                      </wps:wsp>
                      <wps:wsp>
                        <wps:cNvPr id="9" name="Rectangle 9"/>
                        <wps:cNvSpPr/>
                        <wps:spPr>
                          <a:xfrm>
                            <a:off x="946994" y="4016756"/>
                            <a:ext cx="45808" cy="206453"/>
                          </a:xfrm>
                          <a:prstGeom prst="rect">
                            <a:avLst/>
                          </a:prstGeom>
                          <a:ln>
                            <a:noFill/>
                          </a:ln>
                        </wps:spPr>
                        <wps:txbx>
                          <w:txbxContent>
                            <w:p w14:paraId="7500516D" w14:textId="77777777" w:rsidR="00EB67DB" w:rsidRDefault="00EC01BB">
                              <w:pPr>
                                <w:spacing w:after="160" w:line="259" w:lineRule="auto"/>
                                <w:ind w:left="0" w:firstLine="0"/>
                              </w:pPr>
                              <w:r>
                                <w:t xml:space="preserve"> </w:t>
                              </w:r>
                            </w:p>
                          </w:txbxContent>
                        </wps:txbx>
                        <wps:bodyPr horzOverflow="overflow" vert="horz" lIns="0" tIns="0" rIns="0" bIns="0" rtlCol="0">
                          <a:noAutofit/>
                        </wps:bodyPr>
                      </wps:wsp>
                      <wps:wsp>
                        <wps:cNvPr id="51" name="Shape 51"/>
                        <wps:cNvSpPr/>
                        <wps:spPr>
                          <a:xfrm>
                            <a:off x="2927000" y="5080"/>
                            <a:ext cx="4626864" cy="2785491"/>
                          </a:xfrm>
                          <a:custGeom>
                            <a:avLst/>
                            <a:gdLst/>
                            <a:ahLst/>
                            <a:cxnLst/>
                            <a:rect l="0" t="0" r="0" b="0"/>
                            <a:pathLst>
                              <a:path w="4626864" h="2785491">
                                <a:moveTo>
                                  <a:pt x="0" y="0"/>
                                </a:moveTo>
                                <a:lnTo>
                                  <a:pt x="4626864" y="0"/>
                                </a:lnTo>
                                <a:lnTo>
                                  <a:pt x="4626864" y="2555875"/>
                                </a:lnTo>
                                <a:lnTo>
                                  <a:pt x="4502277" y="2602992"/>
                                </a:lnTo>
                                <a:cubicBezTo>
                                  <a:pt x="4178935" y="2713483"/>
                                  <a:pt x="3756025" y="2785491"/>
                                  <a:pt x="3230753" y="2732659"/>
                                </a:cubicBezTo>
                                <a:cubicBezTo>
                                  <a:pt x="1829943" y="2591816"/>
                                  <a:pt x="1276604" y="1845691"/>
                                  <a:pt x="0" y="2013585"/>
                                </a:cubicBezTo>
                                <a:lnTo>
                                  <a:pt x="0" y="0"/>
                                </a:lnTo>
                                <a:close/>
                              </a:path>
                            </a:pathLst>
                          </a:custGeom>
                          <a:ln w="0" cap="flat">
                            <a:miter lim="127000"/>
                          </a:ln>
                        </wps:spPr>
                        <wps:style>
                          <a:lnRef idx="0">
                            <a:srgbClr val="000000">
                              <a:alpha val="0"/>
                            </a:srgbClr>
                          </a:lnRef>
                          <a:fillRef idx="1">
                            <a:srgbClr val="009DD9"/>
                          </a:fillRef>
                          <a:effectRef idx="0">
                            <a:scrgbClr r="0" g="0" b="0"/>
                          </a:effectRef>
                          <a:fontRef idx="none"/>
                        </wps:style>
                        <wps:bodyPr/>
                      </wps:wsp>
                      <wps:wsp>
                        <wps:cNvPr id="52" name="Shape 52"/>
                        <wps:cNvSpPr/>
                        <wps:spPr>
                          <a:xfrm>
                            <a:off x="3714" y="5080"/>
                            <a:ext cx="7550150" cy="3634486"/>
                          </a:xfrm>
                          <a:custGeom>
                            <a:avLst/>
                            <a:gdLst/>
                            <a:ahLst/>
                            <a:cxnLst/>
                            <a:rect l="0" t="0" r="0" b="0"/>
                            <a:pathLst>
                              <a:path w="7550150" h="3634486">
                                <a:moveTo>
                                  <a:pt x="0" y="0"/>
                                </a:moveTo>
                                <a:lnTo>
                                  <a:pt x="7550150" y="0"/>
                                </a:lnTo>
                                <a:lnTo>
                                  <a:pt x="7550150" y="1344041"/>
                                </a:lnTo>
                                <a:lnTo>
                                  <a:pt x="7447915" y="1343533"/>
                                </a:lnTo>
                                <a:cubicBezTo>
                                  <a:pt x="6644640" y="1347089"/>
                                  <a:pt x="5328158" y="1505331"/>
                                  <a:pt x="4019296" y="2323720"/>
                                </a:cubicBezTo>
                                <a:cubicBezTo>
                                  <a:pt x="1926717" y="3634486"/>
                                  <a:pt x="0" y="2662301"/>
                                  <a:pt x="0" y="2662301"/>
                                </a:cubicBezTo>
                                <a:lnTo>
                                  <a:pt x="0" y="0"/>
                                </a:lnTo>
                                <a:close/>
                              </a:path>
                            </a:pathLst>
                          </a:custGeom>
                          <a:ln w="0" cap="flat">
                            <a:miter lim="127000"/>
                          </a:ln>
                        </wps:spPr>
                        <wps:style>
                          <a:lnRef idx="0">
                            <a:srgbClr val="000000">
                              <a:alpha val="0"/>
                            </a:srgbClr>
                          </a:lnRef>
                          <a:fillRef idx="1">
                            <a:srgbClr val="17406D"/>
                          </a:fillRef>
                          <a:effectRef idx="0">
                            <a:scrgbClr r="0" g="0" b="0"/>
                          </a:effectRef>
                          <a:fontRef idx="none"/>
                        </wps:style>
                        <wps:bodyPr/>
                      </wps:wsp>
                      <pic:pic xmlns:pic="http://schemas.openxmlformats.org/drawingml/2006/picture">
                        <pic:nvPicPr>
                          <pic:cNvPr id="54" name="Picture 54"/>
                          <pic:cNvPicPr/>
                        </pic:nvPicPr>
                        <pic:blipFill>
                          <a:blip r:embed="rId5"/>
                          <a:stretch>
                            <a:fillRect/>
                          </a:stretch>
                        </pic:blipFill>
                        <pic:spPr>
                          <a:xfrm>
                            <a:off x="0" y="0"/>
                            <a:ext cx="7537069" cy="1411097"/>
                          </a:xfrm>
                          <a:prstGeom prst="rect">
                            <a:avLst/>
                          </a:prstGeom>
                        </pic:spPr>
                      </pic:pic>
                      <pic:pic xmlns:pic="http://schemas.openxmlformats.org/drawingml/2006/picture">
                        <pic:nvPicPr>
                          <pic:cNvPr id="56" name="Picture 56"/>
                          <pic:cNvPicPr/>
                        </pic:nvPicPr>
                        <pic:blipFill>
                          <a:blip r:embed="rId6"/>
                          <a:stretch>
                            <a:fillRect/>
                          </a:stretch>
                        </pic:blipFill>
                        <pic:spPr>
                          <a:xfrm>
                            <a:off x="4370482" y="1783003"/>
                            <a:ext cx="3166618" cy="972261"/>
                          </a:xfrm>
                          <a:prstGeom prst="rect">
                            <a:avLst/>
                          </a:prstGeom>
                        </pic:spPr>
                      </pic:pic>
                      <pic:pic xmlns:pic="http://schemas.openxmlformats.org/drawingml/2006/picture">
                        <pic:nvPicPr>
                          <pic:cNvPr id="58" name="Picture 58"/>
                          <pic:cNvPicPr/>
                        </pic:nvPicPr>
                        <pic:blipFill>
                          <a:blip r:embed="rId7"/>
                          <a:stretch>
                            <a:fillRect/>
                          </a:stretch>
                        </pic:blipFill>
                        <pic:spPr>
                          <a:xfrm>
                            <a:off x="2129313" y="559689"/>
                            <a:ext cx="50292" cy="185928"/>
                          </a:xfrm>
                          <a:prstGeom prst="rect">
                            <a:avLst/>
                          </a:prstGeom>
                        </pic:spPr>
                      </pic:pic>
                      <wps:wsp>
                        <wps:cNvPr id="59" name="Rectangle 59"/>
                        <wps:cNvSpPr/>
                        <wps:spPr>
                          <a:xfrm>
                            <a:off x="2129567" y="597759"/>
                            <a:ext cx="50673" cy="185966"/>
                          </a:xfrm>
                          <a:prstGeom prst="rect">
                            <a:avLst/>
                          </a:prstGeom>
                          <a:ln>
                            <a:noFill/>
                          </a:ln>
                        </wps:spPr>
                        <wps:txbx>
                          <w:txbxContent>
                            <w:p w14:paraId="55F9F59A" w14:textId="77777777" w:rsidR="00EB67DB" w:rsidRDefault="00EC01BB">
                              <w:pPr>
                                <w:spacing w:after="160" w:line="259" w:lineRule="auto"/>
                                <w:ind w:left="0" w:firstLine="0"/>
                              </w:pPr>
                              <w:r>
                                <w:rPr>
                                  <w:rFonts w:ascii="Franklin Gothic Book" w:eastAsia="Franklin Gothic Book" w:hAnsi="Franklin Gothic Book" w:cs="Franklin Gothic Book"/>
                                  <w:color w:val="595959"/>
                                </w:rPr>
                                <w:t xml:space="preserve"> </w:t>
                              </w:r>
                            </w:p>
                          </w:txbxContent>
                        </wps:txbx>
                        <wps:bodyPr horzOverflow="overflow" vert="horz" lIns="0" tIns="0" rIns="0" bIns="0" rtlCol="0">
                          <a:noAutofit/>
                        </wps:bodyPr>
                      </wps:wsp>
                      <wps:wsp>
                        <wps:cNvPr id="60" name="Rectangle 60"/>
                        <wps:cNvSpPr/>
                        <wps:spPr>
                          <a:xfrm>
                            <a:off x="2167667" y="590169"/>
                            <a:ext cx="45808" cy="206453"/>
                          </a:xfrm>
                          <a:prstGeom prst="rect">
                            <a:avLst/>
                          </a:prstGeom>
                          <a:ln>
                            <a:noFill/>
                          </a:ln>
                        </wps:spPr>
                        <wps:txbx>
                          <w:txbxContent>
                            <w:p w14:paraId="2559E63C" w14:textId="77777777" w:rsidR="00EB67DB" w:rsidRDefault="00EC01B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2" name="Picture 62"/>
                          <pic:cNvPicPr/>
                        </pic:nvPicPr>
                        <pic:blipFill>
                          <a:blip r:embed="rId7"/>
                          <a:stretch>
                            <a:fillRect/>
                          </a:stretch>
                        </pic:blipFill>
                        <pic:spPr>
                          <a:xfrm>
                            <a:off x="908589" y="3458336"/>
                            <a:ext cx="50292" cy="185928"/>
                          </a:xfrm>
                          <a:prstGeom prst="rect">
                            <a:avLst/>
                          </a:prstGeom>
                        </pic:spPr>
                      </pic:pic>
                      <wps:wsp>
                        <wps:cNvPr id="63" name="Rectangle 63"/>
                        <wps:cNvSpPr/>
                        <wps:spPr>
                          <a:xfrm>
                            <a:off x="908894" y="3497042"/>
                            <a:ext cx="50673" cy="185966"/>
                          </a:xfrm>
                          <a:prstGeom prst="rect">
                            <a:avLst/>
                          </a:prstGeom>
                          <a:ln>
                            <a:noFill/>
                          </a:ln>
                        </wps:spPr>
                        <wps:txbx>
                          <w:txbxContent>
                            <w:p w14:paraId="76CA704A" w14:textId="77777777" w:rsidR="00EB67DB" w:rsidRDefault="00EC01BB">
                              <w:pPr>
                                <w:spacing w:after="160" w:line="259" w:lineRule="auto"/>
                                <w:ind w:left="0" w:firstLine="0"/>
                              </w:pPr>
                              <w:r>
                                <w:rPr>
                                  <w:rFonts w:ascii="Franklin Gothic Book" w:eastAsia="Franklin Gothic Book" w:hAnsi="Franklin Gothic Book" w:cs="Franklin Gothic Book"/>
                                </w:rPr>
                                <w:t xml:space="preserve"> </w:t>
                              </w:r>
                            </w:p>
                          </w:txbxContent>
                        </wps:txbx>
                        <wps:bodyPr horzOverflow="overflow" vert="horz" lIns="0" tIns="0" rIns="0" bIns="0" rtlCol="0">
                          <a:noAutofit/>
                        </wps:bodyPr>
                      </wps:wsp>
                      <wps:wsp>
                        <wps:cNvPr id="64" name="Rectangle 64"/>
                        <wps:cNvSpPr/>
                        <wps:spPr>
                          <a:xfrm>
                            <a:off x="946994" y="3489451"/>
                            <a:ext cx="45808" cy="206453"/>
                          </a:xfrm>
                          <a:prstGeom prst="rect">
                            <a:avLst/>
                          </a:prstGeom>
                          <a:ln>
                            <a:noFill/>
                          </a:ln>
                        </wps:spPr>
                        <wps:txbx>
                          <w:txbxContent>
                            <w:p w14:paraId="4CE58AE1" w14:textId="77777777" w:rsidR="00EB67DB" w:rsidRDefault="00EC01B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6" name="Picture 66"/>
                          <pic:cNvPicPr/>
                        </pic:nvPicPr>
                        <pic:blipFill>
                          <a:blip r:embed="rId7"/>
                          <a:stretch>
                            <a:fillRect/>
                          </a:stretch>
                        </pic:blipFill>
                        <pic:spPr>
                          <a:xfrm>
                            <a:off x="908589" y="3632072"/>
                            <a:ext cx="50292" cy="185928"/>
                          </a:xfrm>
                          <a:prstGeom prst="rect">
                            <a:avLst/>
                          </a:prstGeom>
                        </pic:spPr>
                      </pic:pic>
                      <wps:wsp>
                        <wps:cNvPr id="67" name="Rectangle 67"/>
                        <wps:cNvSpPr/>
                        <wps:spPr>
                          <a:xfrm>
                            <a:off x="908894" y="3670778"/>
                            <a:ext cx="50673" cy="185966"/>
                          </a:xfrm>
                          <a:prstGeom prst="rect">
                            <a:avLst/>
                          </a:prstGeom>
                          <a:ln>
                            <a:noFill/>
                          </a:ln>
                        </wps:spPr>
                        <wps:txbx>
                          <w:txbxContent>
                            <w:p w14:paraId="34BA0364" w14:textId="77777777" w:rsidR="00EB67DB" w:rsidRDefault="00EC01BB">
                              <w:pPr>
                                <w:spacing w:after="160" w:line="259" w:lineRule="auto"/>
                                <w:ind w:left="0" w:firstLine="0"/>
                              </w:pPr>
                              <w:r>
                                <w:rPr>
                                  <w:rFonts w:ascii="Franklin Gothic Book" w:eastAsia="Franklin Gothic Book" w:hAnsi="Franklin Gothic Book" w:cs="Franklin Gothic Book"/>
                                </w:rPr>
                                <w:t xml:space="preserve"> </w:t>
                              </w:r>
                            </w:p>
                          </w:txbxContent>
                        </wps:txbx>
                        <wps:bodyPr horzOverflow="overflow" vert="horz" lIns="0" tIns="0" rIns="0" bIns="0" rtlCol="0">
                          <a:noAutofit/>
                        </wps:bodyPr>
                      </wps:wsp>
                      <wps:wsp>
                        <wps:cNvPr id="68" name="Rectangle 68"/>
                        <wps:cNvSpPr/>
                        <wps:spPr>
                          <a:xfrm>
                            <a:off x="946994" y="3663187"/>
                            <a:ext cx="45808" cy="206453"/>
                          </a:xfrm>
                          <a:prstGeom prst="rect">
                            <a:avLst/>
                          </a:prstGeom>
                          <a:ln>
                            <a:noFill/>
                          </a:ln>
                        </wps:spPr>
                        <wps:txbx>
                          <w:txbxContent>
                            <w:p w14:paraId="0C824472" w14:textId="77777777" w:rsidR="00EB67DB" w:rsidRDefault="00EC01B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0" name="Picture 70"/>
                          <pic:cNvPicPr/>
                        </pic:nvPicPr>
                        <pic:blipFill>
                          <a:blip r:embed="rId8"/>
                          <a:stretch>
                            <a:fillRect/>
                          </a:stretch>
                        </pic:blipFill>
                        <pic:spPr>
                          <a:xfrm>
                            <a:off x="492207" y="571373"/>
                            <a:ext cx="1529207" cy="3045587"/>
                          </a:xfrm>
                          <a:prstGeom prst="rect">
                            <a:avLst/>
                          </a:prstGeom>
                        </pic:spPr>
                      </pic:pic>
                    </wpg:wgp>
                  </a:graphicData>
                </a:graphic>
              </wp:anchor>
            </w:drawing>
          </mc:Choice>
          <mc:Fallback xmlns:a="http://schemas.openxmlformats.org/drawingml/2006/main">
            <w:pict>
              <v:group id="Group 8844" style="width:594.792pt;height:328.503pt;position:absolute;mso-position-horizontal-relative:page;mso-position-horizontal:absolute;margin-left:0.45756pt;mso-position-vertical-relative:page;margin-top:0.449997pt;" coordsize="75538,41719">
                <v:rect id="Rectangle 6" style="position:absolute;width:506;height:1859;left:9088;top:38109;" filled="f" stroked="f">
                  <v:textbox inset="0,0,0,0">
                    <w:txbxContent>
                      <w:p>
                        <w:pPr>
                          <w:spacing w:before="0" w:after="160" w:line="259" w:lineRule="auto"/>
                          <w:ind w:left="0" w:firstLine="0"/>
                        </w:pPr>
                        <w:r>
                          <w:rPr>
                            <w:rFonts w:cs="Franklin Gothic Book" w:hAnsi="Franklin Gothic Book" w:eastAsia="Franklin Gothic Book" w:ascii="Franklin Gothic Book"/>
                          </w:rPr>
                          <w:t xml:space="preserve"> </w:t>
                        </w:r>
                      </w:p>
                    </w:txbxContent>
                  </v:textbox>
                </v:rect>
                <v:rect id="Rectangle 7" style="position:absolute;width:458;height:2064;left:9469;top:38033;" filled="f" stroked="f">
                  <v:textbox inset="0,0,0,0">
                    <w:txbxContent>
                      <w:p>
                        <w:pPr>
                          <w:spacing w:before="0" w:after="160" w:line="259" w:lineRule="auto"/>
                          <w:ind w:left="0" w:firstLine="0"/>
                        </w:pPr>
                        <w:r>
                          <w:rPr>
                            <w:rFonts w:cs="Calibri" w:hAnsi="Calibri" w:eastAsia="Calibri" w:ascii="Calibri"/>
                          </w:rPr>
                          <w:t xml:space="preserve"> </w:t>
                        </w:r>
                      </w:p>
                    </w:txbxContent>
                  </v:textbox>
                </v:rect>
                <v:rect id="Rectangle 8" style="position:absolute;width:506;height:1859;left:9088;top:40243;" filled="f" stroked="f">
                  <v:textbox inset="0,0,0,0">
                    <w:txbxContent>
                      <w:p>
                        <w:pPr>
                          <w:spacing w:before="0" w:after="160" w:line="259" w:lineRule="auto"/>
                          <w:ind w:left="0" w:firstLine="0"/>
                        </w:pPr>
                        <w:r>
                          <w:rPr>
                            <w:rFonts w:cs="Franklin Gothic Book" w:hAnsi="Franklin Gothic Book" w:eastAsia="Franklin Gothic Book" w:ascii="Franklin Gothic Book"/>
                          </w:rPr>
                          <w:t xml:space="preserve"> </w:t>
                        </w:r>
                      </w:p>
                    </w:txbxContent>
                  </v:textbox>
                </v:rect>
                <v:rect id="Rectangle 9" style="position:absolute;width:458;height:2064;left:9469;top:40167;"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Shape 51" style="position:absolute;width:46268;height:27854;left:29270;top:50;" coordsize="4626864,2785491" path="m0,0l4626864,0l4626864,2555875l4502277,2602992c4178935,2713483,3756025,2785491,3230753,2732659c1829943,2591816,1276604,1845691,0,2013585l0,0x">
                  <v:stroke weight="0pt" endcap="flat" joinstyle="miter" miterlimit="10" on="false" color="#000000" opacity="0"/>
                  <v:fill on="true" color="#009dd9"/>
                </v:shape>
                <v:shape id="Shape 52" style="position:absolute;width:75501;height:36344;left:37;top:50;" coordsize="7550150,3634486" path="m0,0l7550150,0l7550150,1344041l7447915,1343533c6644640,1347089,5328158,1505331,4019296,2323720c1926717,3634486,0,2662301,0,2662301l0,0x">
                  <v:stroke weight="0pt" endcap="flat" joinstyle="miter" miterlimit="10" on="false" color="#000000" opacity="0"/>
                  <v:fill on="true" color="#17406d"/>
                </v:shape>
                <v:shape id="Picture 54" style="position:absolute;width:75370;height:14110;left:0;top:0;" filled="f">
                  <v:imagedata r:id="rId9"/>
                </v:shape>
                <v:shape id="Picture 56" style="position:absolute;width:31666;height:9722;left:43704;top:17830;" filled="f">
                  <v:imagedata r:id="rId10"/>
                </v:shape>
                <v:shape id="Picture 58" style="position:absolute;width:502;height:1859;left:21293;top:5596;" filled="f">
                  <v:imagedata r:id="rId11"/>
                </v:shape>
                <v:rect id="Rectangle 59" style="position:absolute;width:506;height:1859;left:21295;top:5977;" filled="f" stroked="f">
                  <v:textbox inset="0,0,0,0">
                    <w:txbxContent>
                      <w:p>
                        <w:pPr>
                          <w:spacing w:before="0" w:after="160" w:line="259" w:lineRule="auto"/>
                          <w:ind w:left="0" w:firstLine="0"/>
                        </w:pPr>
                        <w:r>
                          <w:rPr>
                            <w:rFonts w:cs="Franklin Gothic Book" w:hAnsi="Franklin Gothic Book" w:eastAsia="Franklin Gothic Book" w:ascii="Franklin Gothic Book"/>
                            <w:color w:val="595959"/>
                          </w:rPr>
                          <w:t xml:space="preserve"> </w:t>
                        </w:r>
                      </w:p>
                    </w:txbxContent>
                  </v:textbox>
                </v:rect>
                <v:rect id="Rectangle 60" style="position:absolute;width:458;height:2064;left:21676;top:5901;"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62" style="position:absolute;width:502;height:1859;left:9085;top:34583;" filled="f">
                  <v:imagedata r:id="rId11"/>
                </v:shape>
                <v:rect id="Rectangle 63" style="position:absolute;width:506;height:1859;left:9088;top:34970;" filled="f" stroked="f">
                  <v:textbox inset="0,0,0,0">
                    <w:txbxContent>
                      <w:p>
                        <w:pPr>
                          <w:spacing w:before="0" w:after="160" w:line="259" w:lineRule="auto"/>
                          <w:ind w:left="0" w:firstLine="0"/>
                        </w:pPr>
                        <w:r>
                          <w:rPr>
                            <w:rFonts w:cs="Franklin Gothic Book" w:hAnsi="Franklin Gothic Book" w:eastAsia="Franklin Gothic Book" w:ascii="Franklin Gothic Book"/>
                          </w:rPr>
                          <w:t xml:space="preserve"> </w:t>
                        </w:r>
                      </w:p>
                    </w:txbxContent>
                  </v:textbox>
                </v:rect>
                <v:rect id="Rectangle 64" style="position:absolute;width:458;height:2064;left:9469;top:34894;"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66" style="position:absolute;width:502;height:1859;left:9085;top:36320;" filled="f">
                  <v:imagedata r:id="rId11"/>
                </v:shape>
                <v:rect id="Rectangle 67" style="position:absolute;width:506;height:1859;left:9088;top:36707;" filled="f" stroked="f">
                  <v:textbox inset="0,0,0,0">
                    <w:txbxContent>
                      <w:p>
                        <w:pPr>
                          <w:spacing w:before="0" w:after="160" w:line="259" w:lineRule="auto"/>
                          <w:ind w:left="0" w:firstLine="0"/>
                        </w:pPr>
                        <w:r>
                          <w:rPr>
                            <w:rFonts w:cs="Franklin Gothic Book" w:hAnsi="Franklin Gothic Book" w:eastAsia="Franklin Gothic Book" w:ascii="Franklin Gothic Book"/>
                          </w:rPr>
                          <w:t xml:space="preserve"> </w:t>
                        </w:r>
                      </w:p>
                    </w:txbxContent>
                  </v:textbox>
                </v:rect>
                <v:rect id="Rectangle 68" style="position:absolute;width:458;height:2064;left:9469;top:36631;"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70" style="position:absolute;width:15292;height:30455;left:4922;top:5713;" filled="f">
                  <v:imagedata r:id="rId12"/>
                </v:shape>
                <w10:wrap type="topAndBottom"/>
              </v:group>
            </w:pict>
          </mc:Fallback>
        </mc:AlternateContent>
      </w:r>
      <w:r>
        <w:rPr>
          <w:b/>
          <w:sz w:val="96"/>
        </w:rPr>
        <w:t>2025/26</w:t>
      </w:r>
      <w:r>
        <w:t xml:space="preserve"> </w:t>
      </w:r>
    </w:p>
    <w:p w14:paraId="4ED3DA87" w14:textId="77777777" w:rsidR="00EB67DB" w:rsidRDefault="00EC01BB">
      <w:pPr>
        <w:spacing w:after="13" w:line="259" w:lineRule="auto"/>
        <w:ind w:left="749" w:firstLine="0"/>
      </w:pPr>
      <w:r>
        <w:rPr>
          <w:rFonts w:ascii="Franklin Gothic Book" w:eastAsia="Franklin Gothic Book" w:hAnsi="Franklin Gothic Book" w:cs="Franklin Gothic Book"/>
        </w:rPr>
        <w:t xml:space="preserve"> </w:t>
      </w:r>
      <w:r>
        <w:t xml:space="preserve"> </w:t>
      </w:r>
    </w:p>
    <w:p w14:paraId="3073435D" w14:textId="77777777" w:rsidR="00EB67DB" w:rsidRDefault="00EC01BB">
      <w:pPr>
        <w:spacing w:after="13" w:line="259" w:lineRule="auto"/>
        <w:ind w:left="749" w:firstLine="0"/>
      </w:pPr>
      <w:r>
        <w:rPr>
          <w:rFonts w:ascii="Franklin Gothic Book" w:eastAsia="Franklin Gothic Book" w:hAnsi="Franklin Gothic Book" w:cs="Franklin Gothic Book"/>
        </w:rPr>
        <w:t xml:space="preserve"> </w:t>
      </w:r>
      <w:r>
        <w:t xml:space="preserve"> </w:t>
      </w:r>
    </w:p>
    <w:p w14:paraId="50EC03DA" w14:textId="77777777" w:rsidR="00EB67DB" w:rsidRDefault="00EC01BB">
      <w:pPr>
        <w:spacing w:after="11" w:line="259" w:lineRule="auto"/>
        <w:ind w:left="749" w:firstLine="0"/>
      </w:pPr>
      <w:r>
        <w:rPr>
          <w:rFonts w:ascii="Franklin Gothic Book" w:eastAsia="Franklin Gothic Book" w:hAnsi="Franklin Gothic Book" w:cs="Franklin Gothic Book"/>
        </w:rPr>
        <w:t xml:space="preserve"> </w:t>
      </w:r>
      <w:r>
        <w:t xml:space="preserve"> </w:t>
      </w:r>
    </w:p>
    <w:p w14:paraId="095C9D76" w14:textId="77777777" w:rsidR="00EB67DB" w:rsidRDefault="00EC01BB">
      <w:pPr>
        <w:spacing w:after="13" w:line="259" w:lineRule="auto"/>
        <w:ind w:left="749" w:firstLine="0"/>
      </w:pPr>
      <w:r>
        <w:rPr>
          <w:rFonts w:ascii="Franklin Gothic Book" w:eastAsia="Franklin Gothic Book" w:hAnsi="Franklin Gothic Book" w:cs="Franklin Gothic Book"/>
        </w:rPr>
        <w:t xml:space="preserve"> </w:t>
      </w:r>
      <w:r>
        <w:t xml:space="preserve"> </w:t>
      </w:r>
    </w:p>
    <w:p w14:paraId="4111747C" w14:textId="77777777" w:rsidR="00EB67DB" w:rsidRDefault="00EC01BB">
      <w:pPr>
        <w:spacing w:after="13" w:line="259" w:lineRule="auto"/>
        <w:ind w:left="749" w:firstLine="0"/>
      </w:pPr>
      <w:r>
        <w:rPr>
          <w:rFonts w:ascii="Franklin Gothic Book" w:eastAsia="Franklin Gothic Book" w:hAnsi="Franklin Gothic Book" w:cs="Franklin Gothic Book"/>
        </w:rPr>
        <w:t xml:space="preserve"> </w:t>
      </w:r>
      <w:r>
        <w:t xml:space="preserve"> </w:t>
      </w:r>
    </w:p>
    <w:p w14:paraId="55AE90DD" w14:textId="77777777" w:rsidR="00EB67DB" w:rsidRDefault="00EC01BB">
      <w:pPr>
        <w:spacing w:after="13" w:line="259" w:lineRule="auto"/>
        <w:ind w:left="749" w:firstLine="0"/>
      </w:pPr>
      <w:r>
        <w:rPr>
          <w:rFonts w:ascii="Franklin Gothic Book" w:eastAsia="Franklin Gothic Book" w:hAnsi="Franklin Gothic Book" w:cs="Franklin Gothic Book"/>
        </w:rPr>
        <w:t xml:space="preserve"> </w:t>
      </w:r>
      <w:r>
        <w:t xml:space="preserve"> </w:t>
      </w:r>
    </w:p>
    <w:p w14:paraId="24F843A1" w14:textId="77777777" w:rsidR="00EB67DB" w:rsidRDefault="00EC01BB">
      <w:pPr>
        <w:spacing w:after="11" w:line="259" w:lineRule="auto"/>
        <w:ind w:left="749" w:firstLine="0"/>
      </w:pPr>
      <w:r>
        <w:rPr>
          <w:rFonts w:ascii="Franklin Gothic Book" w:eastAsia="Franklin Gothic Book" w:hAnsi="Franklin Gothic Book" w:cs="Franklin Gothic Book"/>
        </w:rPr>
        <w:t xml:space="preserve"> </w:t>
      </w:r>
      <w:r>
        <w:t xml:space="preserve"> </w:t>
      </w:r>
    </w:p>
    <w:p w14:paraId="63474D0E" w14:textId="77777777" w:rsidR="00EB67DB" w:rsidRDefault="00EC01BB">
      <w:pPr>
        <w:spacing w:after="13" w:line="259" w:lineRule="auto"/>
        <w:ind w:left="749" w:firstLine="0"/>
      </w:pPr>
      <w:r>
        <w:rPr>
          <w:rFonts w:ascii="Franklin Gothic Book" w:eastAsia="Franklin Gothic Book" w:hAnsi="Franklin Gothic Book" w:cs="Franklin Gothic Book"/>
        </w:rPr>
        <w:t xml:space="preserve"> </w:t>
      </w:r>
      <w:r>
        <w:t xml:space="preserve"> </w:t>
      </w:r>
    </w:p>
    <w:p w14:paraId="4163FC8F" w14:textId="77777777" w:rsidR="00EB67DB" w:rsidRDefault="00EC01BB">
      <w:pPr>
        <w:spacing w:after="14" w:line="259" w:lineRule="auto"/>
        <w:ind w:left="749" w:firstLine="0"/>
      </w:pPr>
      <w:r>
        <w:rPr>
          <w:rFonts w:ascii="Franklin Gothic Book" w:eastAsia="Franklin Gothic Book" w:hAnsi="Franklin Gothic Book" w:cs="Franklin Gothic Book"/>
        </w:rPr>
        <w:t xml:space="preserve"> </w:t>
      </w:r>
      <w:r>
        <w:t xml:space="preserve"> </w:t>
      </w:r>
    </w:p>
    <w:p w14:paraId="33DCD80F" w14:textId="77777777" w:rsidR="00EB67DB" w:rsidRDefault="00EC01BB">
      <w:pPr>
        <w:spacing w:after="11" w:line="259" w:lineRule="auto"/>
        <w:ind w:left="749" w:firstLine="0"/>
      </w:pPr>
      <w:r>
        <w:rPr>
          <w:rFonts w:ascii="Franklin Gothic Book" w:eastAsia="Franklin Gothic Book" w:hAnsi="Franklin Gothic Book" w:cs="Franklin Gothic Book"/>
        </w:rPr>
        <w:t xml:space="preserve"> </w:t>
      </w:r>
      <w:r>
        <w:t xml:space="preserve"> </w:t>
      </w:r>
    </w:p>
    <w:p w14:paraId="10089FC8" w14:textId="741D6148" w:rsidR="00EB67DB" w:rsidRDefault="00EC01BB" w:rsidP="00EC01BB">
      <w:pPr>
        <w:spacing w:after="16" w:line="259" w:lineRule="auto"/>
        <w:ind w:left="749" w:firstLine="0"/>
      </w:pPr>
      <w:r>
        <w:rPr>
          <w:rFonts w:ascii="Franklin Gothic Book" w:eastAsia="Franklin Gothic Book" w:hAnsi="Franklin Gothic Book" w:cs="Franklin Gothic Book"/>
        </w:rPr>
        <w:t>Approved by Govs Oct 2023</w:t>
      </w:r>
      <w:r>
        <w:t xml:space="preserve"> </w:t>
      </w:r>
    </w:p>
    <w:p w14:paraId="35E66398" w14:textId="77777777" w:rsidR="00EB67DB" w:rsidRDefault="00EC01BB">
      <w:pPr>
        <w:spacing w:after="14" w:line="259" w:lineRule="auto"/>
        <w:ind w:left="749" w:firstLine="0"/>
      </w:pPr>
      <w:r>
        <w:rPr>
          <w:rFonts w:ascii="Franklin Gothic Book" w:eastAsia="Franklin Gothic Book" w:hAnsi="Franklin Gothic Book" w:cs="Franklin Gothic Book"/>
        </w:rPr>
        <w:lastRenderedPageBreak/>
        <w:t xml:space="preserve"> </w:t>
      </w:r>
      <w:r>
        <w:t xml:space="preserve"> </w:t>
      </w:r>
    </w:p>
    <w:p w14:paraId="628790F0" w14:textId="77777777" w:rsidR="00EB67DB" w:rsidRDefault="00EC01BB">
      <w:pPr>
        <w:spacing w:after="13" w:line="259" w:lineRule="auto"/>
        <w:ind w:left="749" w:firstLine="0"/>
      </w:pPr>
      <w:r>
        <w:rPr>
          <w:rFonts w:ascii="Franklin Gothic Book" w:eastAsia="Franklin Gothic Book" w:hAnsi="Franklin Gothic Book" w:cs="Franklin Gothic Book"/>
        </w:rPr>
        <w:t xml:space="preserve"> </w:t>
      </w:r>
      <w:r>
        <w:t xml:space="preserve"> </w:t>
      </w:r>
    </w:p>
    <w:p w14:paraId="5A55E6E8" w14:textId="1BC089C4" w:rsidR="00EB67DB" w:rsidRDefault="00EC01BB" w:rsidP="00EC01BB">
      <w:pPr>
        <w:spacing w:after="13" w:line="259" w:lineRule="auto"/>
        <w:ind w:left="749" w:firstLine="0"/>
      </w:pPr>
      <w:r>
        <w:t xml:space="preserve"> </w:t>
      </w:r>
    </w:p>
    <w:p w14:paraId="2C8829A6" w14:textId="77777777" w:rsidR="00EB67DB" w:rsidRDefault="00EC01BB">
      <w:pPr>
        <w:spacing w:after="11" w:line="259" w:lineRule="auto"/>
        <w:ind w:left="749" w:firstLine="0"/>
      </w:pPr>
      <w:r>
        <w:rPr>
          <w:rFonts w:ascii="Franklin Gothic Book" w:eastAsia="Franklin Gothic Book" w:hAnsi="Franklin Gothic Book" w:cs="Franklin Gothic Book"/>
        </w:rPr>
        <w:t xml:space="preserve"> </w:t>
      </w:r>
      <w:r>
        <w:t xml:space="preserve"> </w:t>
      </w:r>
    </w:p>
    <w:p w14:paraId="7EB29733" w14:textId="77777777" w:rsidR="00EB67DB" w:rsidRDefault="00EC01BB">
      <w:pPr>
        <w:spacing w:after="0" w:line="259" w:lineRule="auto"/>
        <w:ind w:left="749" w:firstLine="0"/>
      </w:pPr>
      <w:r>
        <w:rPr>
          <w:rFonts w:ascii="Franklin Gothic Book" w:eastAsia="Franklin Gothic Book" w:hAnsi="Franklin Gothic Book" w:cs="Franklin Gothic Book"/>
        </w:rPr>
        <w:t xml:space="preserve"> </w:t>
      </w:r>
      <w:r>
        <w:t xml:space="preserve"> </w:t>
      </w:r>
    </w:p>
    <w:p w14:paraId="245F6DD3" w14:textId="77777777" w:rsidR="00EB67DB" w:rsidRDefault="00EC01BB">
      <w:pPr>
        <w:spacing w:after="3" w:line="252" w:lineRule="auto"/>
        <w:ind w:left="730" w:right="618"/>
      </w:pPr>
      <w:r>
        <w:rPr>
          <w:rFonts w:ascii="Franklin Gothic Book" w:eastAsia="Franklin Gothic Book" w:hAnsi="Franklin Gothic Book" w:cs="Franklin Gothic Book"/>
        </w:rPr>
        <w:t xml:space="preserve">At St Stephen’s CE Primary School, our Christian values run through our school like a golden thread and enable our children to flourish and ASPIRE in life. Our Christian vision:  </w:t>
      </w:r>
      <w:r>
        <w:t xml:space="preserve"> </w:t>
      </w:r>
      <w:r>
        <w:rPr>
          <w:rFonts w:ascii="Franklin Gothic Book" w:eastAsia="Franklin Gothic Book" w:hAnsi="Franklin Gothic Book" w:cs="Franklin Gothic Book"/>
          <w:i/>
        </w:rPr>
        <w:t>for with God, nothing is impossible</w:t>
      </w:r>
      <w:r>
        <w:rPr>
          <w:rFonts w:ascii="Franklin Gothic Book" w:eastAsia="Franklin Gothic Book" w:hAnsi="Franklin Gothic Book" w:cs="Franklin Gothic Book"/>
        </w:rPr>
        <w:t xml:space="preserve"> Luke </w:t>
      </w:r>
      <w:proofErr w:type="gramStart"/>
      <w:r>
        <w:rPr>
          <w:rFonts w:ascii="Franklin Gothic Book" w:eastAsia="Franklin Gothic Book" w:hAnsi="Franklin Gothic Book" w:cs="Franklin Gothic Book"/>
        </w:rPr>
        <w:t>1 :</w:t>
      </w:r>
      <w:proofErr w:type="gramEnd"/>
      <w:r>
        <w:rPr>
          <w:rFonts w:ascii="Franklin Gothic Book" w:eastAsia="Franklin Gothic Book" w:hAnsi="Franklin Gothic Book" w:cs="Franklin Gothic Book"/>
        </w:rPr>
        <w:t xml:space="preserve"> 37, helps support and guide our whole school community in striving to beat our previous best endeavours. </w:t>
      </w:r>
      <w:r>
        <w:t xml:space="preserve"> </w:t>
      </w:r>
    </w:p>
    <w:p w14:paraId="7C04F983" w14:textId="77777777" w:rsidR="00EB67DB" w:rsidRDefault="00EC01BB">
      <w:pPr>
        <w:spacing w:after="3" w:line="252" w:lineRule="auto"/>
        <w:ind w:left="730" w:right="618"/>
      </w:pPr>
      <w:r>
        <w:rPr>
          <w:rFonts w:ascii="Franklin Gothic Book" w:eastAsia="Franklin Gothic Book" w:hAnsi="Franklin Gothic Book" w:cs="Franklin Gothic Book"/>
        </w:rPr>
        <w:t xml:space="preserve">Throughout the year, we re-focus on a Christian Value </w:t>
      </w:r>
      <w:proofErr w:type="gramStart"/>
      <w:r>
        <w:rPr>
          <w:rFonts w:ascii="Franklin Gothic Book" w:eastAsia="Franklin Gothic Book" w:hAnsi="Franklin Gothic Book" w:cs="Franklin Gothic Book"/>
        </w:rPr>
        <w:t>in order to</w:t>
      </w:r>
      <w:proofErr w:type="gramEnd"/>
      <w:r>
        <w:rPr>
          <w:rFonts w:ascii="Franklin Gothic Book" w:eastAsia="Franklin Gothic Book" w:hAnsi="Franklin Gothic Book" w:cs="Franklin Gothic Book"/>
        </w:rPr>
        <w:t xml:space="preserve"> keep God in the centre of our lives. By linking these </w:t>
      </w:r>
      <w:proofErr w:type="spellStart"/>
      <w:r>
        <w:rPr>
          <w:rFonts w:ascii="Franklin Gothic Book" w:eastAsia="Franklin Gothic Book" w:hAnsi="Franklin Gothic Book" w:cs="Franklin Gothic Book"/>
        </w:rPr>
        <w:t>to</w:t>
      </w:r>
      <w:proofErr w:type="spellEnd"/>
      <w:r>
        <w:rPr>
          <w:rFonts w:ascii="Franklin Gothic Book" w:eastAsia="Franklin Gothic Book" w:hAnsi="Franklin Gothic Book" w:cs="Franklin Gothic Book"/>
        </w:rPr>
        <w:t xml:space="preserve"> key events within the Christian calendar our children will all take turns in leading key collective worships for our whole school community at St Stephen’s Church, once a year. </w:t>
      </w:r>
      <w:r>
        <w:t xml:space="preserve"> </w:t>
      </w:r>
    </w:p>
    <w:p w14:paraId="65E509D4" w14:textId="77777777" w:rsidR="00EB67DB" w:rsidRDefault="00EC01BB">
      <w:pPr>
        <w:spacing w:after="14" w:line="259" w:lineRule="auto"/>
        <w:ind w:left="749" w:firstLine="0"/>
      </w:pPr>
      <w:r>
        <w:rPr>
          <w:rFonts w:ascii="Franklin Gothic Book" w:eastAsia="Franklin Gothic Book" w:hAnsi="Franklin Gothic Book" w:cs="Franklin Gothic Book"/>
        </w:rPr>
        <w:t xml:space="preserve"> </w:t>
      </w:r>
      <w:r>
        <w:t xml:space="preserve"> </w:t>
      </w:r>
    </w:p>
    <w:p w14:paraId="1EB6F1F2" w14:textId="77777777" w:rsidR="00EB67DB" w:rsidRDefault="00EC01BB">
      <w:pPr>
        <w:spacing w:after="13" w:line="259" w:lineRule="auto"/>
        <w:ind w:left="749" w:firstLine="0"/>
      </w:pPr>
      <w:r>
        <w:rPr>
          <w:rFonts w:ascii="Franklin Gothic Book" w:eastAsia="Franklin Gothic Book" w:hAnsi="Franklin Gothic Book" w:cs="Franklin Gothic Book"/>
        </w:rPr>
        <w:t xml:space="preserve"> </w:t>
      </w:r>
      <w:r>
        <w:t xml:space="preserve"> </w:t>
      </w:r>
    </w:p>
    <w:p w14:paraId="6B6C81EA" w14:textId="77777777" w:rsidR="00EB67DB" w:rsidRDefault="00EC01BB">
      <w:pPr>
        <w:spacing w:after="11" w:line="259" w:lineRule="auto"/>
        <w:ind w:left="749" w:firstLine="0"/>
      </w:pPr>
      <w:r>
        <w:rPr>
          <w:rFonts w:ascii="Franklin Gothic Book" w:eastAsia="Franklin Gothic Book" w:hAnsi="Franklin Gothic Book" w:cs="Franklin Gothic Book"/>
        </w:rPr>
        <w:t xml:space="preserve"> </w:t>
      </w:r>
      <w:r>
        <w:t xml:space="preserve"> </w:t>
      </w:r>
    </w:p>
    <w:p w14:paraId="3CC0E645" w14:textId="77777777" w:rsidR="00EB67DB" w:rsidRDefault="00EC01BB">
      <w:pPr>
        <w:spacing w:after="0" w:line="259" w:lineRule="auto"/>
        <w:ind w:left="749" w:firstLine="0"/>
      </w:pPr>
      <w:r>
        <w:rPr>
          <w:rFonts w:ascii="Franklin Gothic Book" w:eastAsia="Franklin Gothic Book" w:hAnsi="Franklin Gothic Book" w:cs="Franklin Gothic Book"/>
        </w:rPr>
        <w:t xml:space="preserve"> </w:t>
      </w:r>
      <w:r>
        <w:t xml:space="preserve"> </w:t>
      </w:r>
    </w:p>
    <w:tbl>
      <w:tblPr>
        <w:tblStyle w:val="TableGrid"/>
        <w:tblW w:w="10142" w:type="dxa"/>
        <w:tblInd w:w="245" w:type="dxa"/>
        <w:tblCellMar>
          <w:top w:w="71" w:type="dxa"/>
          <w:left w:w="108" w:type="dxa"/>
          <w:bottom w:w="0" w:type="dxa"/>
          <w:right w:w="115" w:type="dxa"/>
        </w:tblCellMar>
        <w:tblLook w:val="04A0" w:firstRow="1" w:lastRow="0" w:firstColumn="1" w:lastColumn="0" w:noHBand="0" w:noVBand="1"/>
      </w:tblPr>
      <w:tblGrid>
        <w:gridCol w:w="1846"/>
        <w:gridCol w:w="1618"/>
        <w:gridCol w:w="1538"/>
        <w:gridCol w:w="1745"/>
        <w:gridCol w:w="1693"/>
        <w:gridCol w:w="1702"/>
      </w:tblGrid>
      <w:tr w:rsidR="00EB67DB" w14:paraId="06DD8825" w14:textId="77777777">
        <w:trPr>
          <w:trHeight w:val="600"/>
        </w:trPr>
        <w:tc>
          <w:tcPr>
            <w:tcW w:w="1846" w:type="dxa"/>
            <w:tcBorders>
              <w:top w:val="single" w:sz="4" w:space="0" w:color="000000"/>
              <w:left w:val="single" w:sz="4" w:space="0" w:color="000000"/>
              <w:bottom w:val="single" w:sz="4" w:space="0" w:color="000000"/>
              <w:right w:val="single" w:sz="4" w:space="0" w:color="000000"/>
            </w:tcBorders>
          </w:tcPr>
          <w:p w14:paraId="4F4EAD12" w14:textId="77777777" w:rsidR="00EB67DB" w:rsidRDefault="00EC01BB">
            <w:pPr>
              <w:spacing w:after="0" w:line="259" w:lineRule="auto"/>
              <w:ind w:left="122" w:firstLine="0"/>
            </w:pPr>
            <w:r>
              <w:rPr>
                <w:rFonts w:ascii="Franklin Gothic Book" w:eastAsia="Franklin Gothic Book" w:hAnsi="Franklin Gothic Book" w:cs="Franklin Gothic Book"/>
                <w:sz w:val="16"/>
              </w:rPr>
              <w:t xml:space="preserve">Autumn 1 </w:t>
            </w: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8527ABC" w14:textId="77777777" w:rsidR="00EB67DB" w:rsidRDefault="00EC01BB">
            <w:pPr>
              <w:spacing w:after="0" w:line="259" w:lineRule="auto"/>
              <w:ind w:left="10" w:firstLine="0"/>
            </w:pPr>
            <w:r>
              <w:rPr>
                <w:rFonts w:ascii="Franklin Gothic Book" w:eastAsia="Franklin Gothic Book" w:hAnsi="Franklin Gothic Book" w:cs="Franklin Gothic Book"/>
                <w:sz w:val="16"/>
              </w:rPr>
              <w:t xml:space="preserve">Autumn 2 </w:t>
            </w:r>
            <w:r>
              <w:t xml:space="preserve"> </w:t>
            </w:r>
          </w:p>
        </w:tc>
        <w:tc>
          <w:tcPr>
            <w:tcW w:w="1538" w:type="dxa"/>
            <w:tcBorders>
              <w:top w:val="single" w:sz="4" w:space="0" w:color="000000"/>
              <w:left w:val="single" w:sz="4" w:space="0" w:color="000000"/>
              <w:bottom w:val="single" w:sz="4" w:space="0" w:color="000000"/>
              <w:right w:val="single" w:sz="4" w:space="0" w:color="000000"/>
            </w:tcBorders>
          </w:tcPr>
          <w:p w14:paraId="2F3B470E" w14:textId="77777777" w:rsidR="00EB67DB" w:rsidRDefault="00EC01BB">
            <w:pPr>
              <w:spacing w:after="0" w:line="259" w:lineRule="auto"/>
              <w:ind w:left="19" w:firstLine="0"/>
            </w:pPr>
            <w:r>
              <w:rPr>
                <w:rFonts w:ascii="Franklin Gothic Book" w:eastAsia="Franklin Gothic Book" w:hAnsi="Franklin Gothic Book" w:cs="Franklin Gothic Book"/>
                <w:sz w:val="16"/>
              </w:rPr>
              <w:t xml:space="preserve">Spring 1 </w:t>
            </w:r>
            <w: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1021A5E0" w14:textId="77777777" w:rsidR="00EB67DB" w:rsidRDefault="00EC01BB">
            <w:pPr>
              <w:spacing w:after="0" w:line="259" w:lineRule="auto"/>
              <w:ind w:left="120" w:firstLine="0"/>
            </w:pPr>
            <w:r>
              <w:rPr>
                <w:rFonts w:ascii="Franklin Gothic Book" w:eastAsia="Franklin Gothic Book" w:hAnsi="Franklin Gothic Book" w:cs="Franklin Gothic Book"/>
                <w:sz w:val="16"/>
              </w:rPr>
              <w:t xml:space="preserve">Spring 2 </w:t>
            </w:r>
            <w: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75E54848" w14:textId="77777777" w:rsidR="00EB67DB" w:rsidRDefault="00EC01BB">
            <w:pPr>
              <w:spacing w:after="0" w:line="259" w:lineRule="auto"/>
              <w:ind w:left="24" w:firstLine="0"/>
            </w:pPr>
            <w:r>
              <w:rPr>
                <w:rFonts w:ascii="Franklin Gothic Book" w:eastAsia="Franklin Gothic Book" w:hAnsi="Franklin Gothic Book" w:cs="Franklin Gothic Book"/>
                <w:sz w:val="16"/>
              </w:rPr>
              <w:t xml:space="preserve">Summer 1 </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812DE0D" w14:textId="77777777" w:rsidR="00EB67DB" w:rsidRDefault="00EC01BB">
            <w:pPr>
              <w:spacing w:after="0" w:line="259" w:lineRule="auto"/>
              <w:ind w:left="29" w:firstLine="0"/>
            </w:pPr>
            <w:r>
              <w:rPr>
                <w:rFonts w:ascii="Franklin Gothic Book" w:eastAsia="Franklin Gothic Book" w:hAnsi="Franklin Gothic Book" w:cs="Franklin Gothic Book"/>
                <w:sz w:val="16"/>
              </w:rPr>
              <w:t xml:space="preserve">Summer 2 </w:t>
            </w:r>
            <w:r>
              <w:t xml:space="preserve"> </w:t>
            </w:r>
          </w:p>
        </w:tc>
      </w:tr>
      <w:tr w:rsidR="00EB67DB" w14:paraId="126DFBF8" w14:textId="77777777">
        <w:trPr>
          <w:trHeight w:val="600"/>
        </w:trPr>
        <w:tc>
          <w:tcPr>
            <w:tcW w:w="1846" w:type="dxa"/>
            <w:tcBorders>
              <w:top w:val="single" w:sz="4" w:space="0" w:color="000000"/>
              <w:left w:val="single" w:sz="4" w:space="0" w:color="000000"/>
              <w:bottom w:val="single" w:sz="4" w:space="0" w:color="000000"/>
              <w:right w:val="single" w:sz="4" w:space="0" w:color="000000"/>
            </w:tcBorders>
          </w:tcPr>
          <w:p w14:paraId="7BBCAACF" w14:textId="77777777" w:rsidR="00EB67DB" w:rsidRDefault="00EC01BB">
            <w:pPr>
              <w:spacing w:after="0" w:line="259" w:lineRule="auto"/>
              <w:ind w:left="0" w:firstLine="0"/>
            </w:pPr>
            <w:r>
              <w:rPr>
                <w:rFonts w:ascii="Franklin Gothic Book" w:eastAsia="Franklin Gothic Book" w:hAnsi="Franklin Gothic Book" w:cs="Franklin Gothic Book"/>
                <w:sz w:val="16"/>
              </w:rPr>
              <w:t xml:space="preserve">Thankfulness </w:t>
            </w: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FF1D052" w14:textId="77777777" w:rsidR="00EB67DB" w:rsidRDefault="00EC01BB">
            <w:pPr>
              <w:spacing w:after="0" w:line="259" w:lineRule="auto"/>
              <w:ind w:left="65" w:firstLine="0"/>
            </w:pPr>
            <w:r>
              <w:rPr>
                <w:rFonts w:ascii="Franklin Gothic Book" w:eastAsia="Franklin Gothic Book" w:hAnsi="Franklin Gothic Book" w:cs="Franklin Gothic Book"/>
                <w:sz w:val="16"/>
              </w:rPr>
              <w:t xml:space="preserve">Respect </w:t>
            </w:r>
            <w:r>
              <w:t xml:space="preserve"> </w:t>
            </w:r>
          </w:p>
        </w:tc>
        <w:tc>
          <w:tcPr>
            <w:tcW w:w="1538" w:type="dxa"/>
            <w:tcBorders>
              <w:top w:val="single" w:sz="4" w:space="0" w:color="000000"/>
              <w:left w:val="single" w:sz="4" w:space="0" w:color="000000"/>
              <w:bottom w:val="single" w:sz="4" w:space="0" w:color="000000"/>
              <w:right w:val="single" w:sz="4" w:space="0" w:color="000000"/>
            </w:tcBorders>
          </w:tcPr>
          <w:p w14:paraId="4AD19CD9" w14:textId="77777777" w:rsidR="00EB67DB" w:rsidRDefault="00EC01BB">
            <w:pPr>
              <w:spacing w:after="0" w:line="259" w:lineRule="auto"/>
              <w:ind w:left="125" w:firstLine="0"/>
            </w:pPr>
            <w:r>
              <w:rPr>
                <w:rFonts w:ascii="Franklin Gothic Book" w:eastAsia="Franklin Gothic Book" w:hAnsi="Franklin Gothic Book" w:cs="Franklin Gothic Book"/>
                <w:sz w:val="16"/>
              </w:rPr>
              <w:t xml:space="preserve">Hope </w:t>
            </w:r>
            <w: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667B2079" w14:textId="77777777" w:rsidR="00EB67DB" w:rsidRDefault="00EC01BB">
            <w:pPr>
              <w:spacing w:after="0" w:line="259" w:lineRule="auto"/>
              <w:ind w:left="0" w:firstLine="0"/>
            </w:pPr>
            <w:r>
              <w:rPr>
                <w:rFonts w:ascii="Franklin Gothic Book" w:eastAsia="Franklin Gothic Book" w:hAnsi="Franklin Gothic Book" w:cs="Franklin Gothic Book"/>
                <w:sz w:val="16"/>
              </w:rPr>
              <w:t xml:space="preserve">Forgiveness </w:t>
            </w:r>
            <w: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1C99B486" w14:textId="77777777" w:rsidR="00EB67DB" w:rsidRDefault="00EC01BB">
            <w:pPr>
              <w:spacing w:after="0" w:line="259" w:lineRule="auto"/>
              <w:ind w:left="218" w:firstLine="0"/>
            </w:pPr>
            <w:r>
              <w:rPr>
                <w:rFonts w:ascii="Franklin Gothic Book" w:eastAsia="Franklin Gothic Book" w:hAnsi="Franklin Gothic Book" w:cs="Franklin Gothic Book"/>
                <w:sz w:val="16"/>
              </w:rPr>
              <w:t xml:space="preserve">Love </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FAF481A" w14:textId="77777777" w:rsidR="00EB67DB" w:rsidRDefault="00EC01BB">
            <w:pPr>
              <w:spacing w:after="0" w:line="259" w:lineRule="auto"/>
              <w:ind w:left="211" w:firstLine="0"/>
            </w:pPr>
            <w:r>
              <w:rPr>
                <w:rFonts w:ascii="Franklin Gothic Book" w:eastAsia="Franklin Gothic Book" w:hAnsi="Franklin Gothic Book" w:cs="Franklin Gothic Book"/>
                <w:sz w:val="16"/>
              </w:rPr>
              <w:t xml:space="preserve">Trust </w:t>
            </w:r>
            <w:r>
              <w:t xml:space="preserve"> </w:t>
            </w:r>
          </w:p>
        </w:tc>
      </w:tr>
    </w:tbl>
    <w:p w14:paraId="20680980" w14:textId="77777777" w:rsidR="00EB67DB" w:rsidRDefault="00EC01BB">
      <w:pPr>
        <w:spacing w:after="13" w:line="259" w:lineRule="auto"/>
        <w:ind w:left="749" w:firstLine="0"/>
      </w:pPr>
      <w:r>
        <w:rPr>
          <w:rFonts w:ascii="Franklin Gothic Book" w:eastAsia="Franklin Gothic Book" w:hAnsi="Franklin Gothic Book" w:cs="Franklin Gothic Book"/>
        </w:rPr>
        <w:t xml:space="preserve"> </w:t>
      </w:r>
      <w:r>
        <w:t xml:space="preserve"> </w:t>
      </w:r>
    </w:p>
    <w:p w14:paraId="52413403" w14:textId="77777777" w:rsidR="00EB67DB" w:rsidRDefault="00EC01BB">
      <w:pPr>
        <w:spacing w:after="13" w:line="259" w:lineRule="auto"/>
        <w:ind w:left="749" w:firstLine="0"/>
      </w:pPr>
      <w:r>
        <w:rPr>
          <w:rFonts w:ascii="Franklin Gothic Book" w:eastAsia="Franklin Gothic Book" w:hAnsi="Franklin Gothic Book" w:cs="Franklin Gothic Book"/>
        </w:rPr>
        <w:t xml:space="preserve"> </w:t>
      </w:r>
      <w:r>
        <w:t xml:space="preserve"> </w:t>
      </w:r>
    </w:p>
    <w:p w14:paraId="2A753FFE" w14:textId="77777777" w:rsidR="00EB67DB" w:rsidRDefault="00EC01BB">
      <w:pPr>
        <w:spacing w:after="11" w:line="259" w:lineRule="auto"/>
        <w:ind w:left="749" w:firstLine="0"/>
      </w:pPr>
      <w:r>
        <w:rPr>
          <w:rFonts w:ascii="Franklin Gothic Book" w:eastAsia="Franklin Gothic Book" w:hAnsi="Franklin Gothic Book" w:cs="Franklin Gothic Book"/>
        </w:rPr>
        <w:t xml:space="preserve"> </w:t>
      </w:r>
      <w:r>
        <w:t xml:space="preserve"> </w:t>
      </w:r>
    </w:p>
    <w:p w14:paraId="6F24B223" w14:textId="77777777" w:rsidR="00EB67DB" w:rsidRDefault="00EC01BB">
      <w:pPr>
        <w:spacing w:after="0" w:line="259" w:lineRule="auto"/>
        <w:ind w:left="749" w:firstLine="0"/>
      </w:pPr>
      <w:r>
        <w:rPr>
          <w:rFonts w:ascii="Franklin Gothic Book" w:eastAsia="Franklin Gothic Book" w:hAnsi="Franklin Gothic Book" w:cs="Franklin Gothic Book"/>
        </w:rPr>
        <w:t xml:space="preserve"> </w:t>
      </w:r>
      <w:r>
        <w:t xml:space="preserve"> </w:t>
      </w:r>
    </w:p>
    <w:p w14:paraId="6DD2D1C3" w14:textId="77777777" w:rsidR="00EB67DB" w:rsidRDefault="00EC01BB">
      <w:pPr>
        <w:spacing w:after="0" w:line="259" w:lineRule="auto"/>
        <w:ind w:left="0" w:right="1209" w:firstLine="0"/>
        <w:jc w:val="right"/>
      </w:pPr>
      <w:r>
        <w:rPr>
          <w:noProof/>
        </w:rPr>
        <w:drawing>
          <wp:inline distT="0" distB="0" distL="0" distR="0" wp14:anchorId="6CDF8145" wp14:editId="556F2941">
            <wp:extent cx="5023485" cy="2694940"/>
            <wp:effectExtent l="0" t="0" r="0" b="0"/>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13"/>
                    <a:stretch>
                      <a:fillRect/>
                    </a:stretch>
                  </pic:blipFill>
                  <pic:spPr>
                    <a:xfrm>
                      <a:off x="0" y="0"/>
                      <a:ext cx="5023485" cy="2694940"/>
                    </a:xfrm>
                    <a:prstGeom prst="rect">
                      <a:avLst/>
                    </a:prstGeom>
                  </pic:spPr>
                </pic:pic>
              </a:graphicData>
            </a:graphic>
          </wp:inline>
        </w:drawing>
      </w:r>
      <w:r>
        <w:t xml:space="preserve"> </w:t>
      </w:r>
    </w:p>
    <w:p w14:paraId="4BC61927" w14:textId="77777777" w:rsidR="00EB67DB" w:rsidRDefault="00EC01BB">
      <w:pPr>
        <w:spacing w:after="13" w:line="259" w:lineRule="auto"/>
        <w:ind w:left="749" w:firstLine="0"/>
      </w:pPr>
      <w:r>
        <w:rPr>
          <w:rFonts w:ascii="Franklin Gothic Book" w:eastAsia="Franklin Gothic Book" w:hAnsi="Franklin Gothic Book" w:cs="Franklin Gothic Book"/>
        </w:rPr>
        <w:t xml:space="preserve"> </w:t>
      </w:r>
      <w:r>
        <w:t xml:space="preserve"> </w:t>
      </w:r>
    </w:p>
    <w:p w14:paraId="09BFDBFE" w14:textId="77777777" w:rsidR="00EB67DB" w:rsidRDefault="00EC01BB">
      <w:pPr>
        <w:spacing w:after="11" w:line="259" w:lineRule="auto"/>
        <w:ind w:left="749" w:firstLine="0"/>
      </w:pPr>
      <w:r>
        <w:rPr>
          <w:rFonts w:ascii="Franklin Gothic Book" w:eastAsia="Franklin Gothic Book" w:hAnsi="Franklin Gothic Book" w:cs="Franklin Gothic Book"/>
        </w:rPr>
        <w:t xml:space="preserve"> </w:t>
      </w:r>
      <w:r>
        <w:t xml:space="preserve"> </w:t>
      </w:r>
    </w:p>
    <w:p w14:paraId="20674530" w14:textId="77777777" w:rsidR="00EB67DB" w:rsidRDefault="00EC01BB">
      <w:pPr>
        <w:spacing w:after="14" w:line="259" w:lineRule="auto"/>
        <w:ind w:left="749" w:firstLine="0"/>
      </w:pPr>
      <w:r>
        <w:rPr>
          <w:rFonts w:ascii="Franklin Gothic Book" w:eastAsia="Franklin Gothic Book" w:hAnsi="Franklin Gothic Book" w:cs="Franklin Gothic Book"/>
        </w:rPr>
        <w:t xml:space="preserve"> </w:t>
      </w:r>
      <w:r>
        <w:t xml:space="preserve"> </w:t>
      </w:r>
    </w:p>
    <w:p w14:paraId="34D618D5" w14:textId="77777777" w:rsidR="00EB67DB" w:rsidRDefault="00EC01BB">
      <w:pPr>
        <w:spacing w:after="0" w:line="259" w:lineRule="auto"/>
        <w:ind w:left="749" w:firstLine="0"/>
      </w:pPr>
      <w:r>
        <w:rPr>
          <w:rFonts w:ascii="Franklin Gothic Book" w:eastAsia="Franklin Gothic Book" w:hAnsi="Franklin Gothic Book" w:cs="Franklin Gothic Book"/>
        </w:rPr>
        <w:t xml:space="preserve"> </w:t>
      </w:r>
      <w:r>
        <w:t xml:space="preserve"> </w:t>
      </w:r>
    </w:p>
    <w:p w14:paraId="1483676B" w14:textId="77777777" w:rsidR="00EB67DB" w:rsidRDefault="00EC01BB">
      <w:pPr>
        <w:spacing w:after="350" w:line="252" w:lineRule="auto"/>
        <w:ind w:left="730" w:right="618"/>
      </w:pPr>
      <w:r>
        <w:rPr>
          <w:rFonts w:ascii="Franklin Gothic Book" w:eastAsia="Franklin Gothic Book" w:hAnsi="Franklin Gothic Book" w:cs="Franklin Gothic Book"/>
        </w:rPr>
        <w:t>The key principles of our ASPIRE vision support our decision-</w:t>
      </w:r>
      <w:r>
        <w:rPr>
          <w:rFonts w:ascii="Franklin Gothic Book" w:eastAsia="Franklin Gothic Book" w:hAnsi="Franklin Gothic Book" w:cs="Franklin Gothic Book"/>
        </w:rPr>
        <w:t xml:space="preserve">making process at St Stephen’s CE Primary School for the curriculum. With these principles in place, our children </w:t>
      </w:r>
      <w:proofErr w:type="gramStart"/>
      <w:r>
        <w:rPr>
          <w:rFonts w:ascii="Franklin Gothic Book" w:eastAsia="Franklin Gothic Book" w:hAnsi="Franklin Gothic Book" w:cs="Franklin Gothic Book"/>
        </w:rPr>
        <w:t>are able to</w:t>
      </w:r>
      <w:proofErr w:type="gramEnd"/>
      <w:r>
        <w:rPr>
          <w:rFonts w:ascii="Franklin Gothic Book" w:eastAsia="Franklin Gothic Book" w:hAnsi="Franklin Gothic Book" w:cs="Franklin Gothic Book"/>
        </w:rPr>
        <w:t xml:space="preserve"> know more and remember more across development of our broad and balanced curriculum. </w:t>
      </w:r>
      <w:r>
        <w:t xml:space="preserve"> </w:t>
      </w:r>
    </w:p>
    <w:p w14:paraId="102324A7" w14:textId="77777777" w:rsidR="00EB67DB" w:rsidRDefault="00EC01BB">
      <w:pPr>
        <w:spacing w:after="356" w:line="259" w:lineRule="auto"/>
        <w:ind w:left="224" w:firstLine="0"/>
        <w:jc w:val="center"/>
      </w:pPr>
      <w:r>
        <w:rPr>
          <w:rFonts w:ascii="Franklin Gothic Book" w:eastAsia="Franklin Gothic Book" w:hAnsi="Franklin Gothic Book" w:cs="Franklin Gothic Book"/>
          <w:color w:val="595959"/>
        </w:rPr>
        <w:lastRenderedPageBreak/>
        <w:t xml:space="preserve"> </w:t>
      </w:r>
      <w:r>
        <w:t xml:space="preserve"> </w:t>
      </w:r>
    </w:p>
    <w:p w14:paraId="2F41D7A9" w14:textId="77777777" w:rsidR="00EB67DB" w:rsidRDefault="00EC01BB">
      <w:pPr>
        <w:spacing w:after="347" w:line="259" w:lineRule="auto"/>
        <w:ind w:left="224" w:firstLine="0"/>
        <w:jc w:val="center"/>
      </w:pPr>
      <w:r>
        <w:rPr>
          <w:rFonts w:ascii="Franklin Gothic Book" w:eastAsia="Franklin Gothic Book" w:hAnsi="Franklin Gothic Book" w:cs="Franklin Gothic Book"/>
          <w:color w:val="595959"/>
        </w:rPr>
        <w:t xml:space="preserve"> </w:t>
      </w:r>
      <w:r>
        <w:t xml:space="preserve"> </w:t>
      </w:r>
    </w:p>
    <w:p w14:paraId="0BFB42B1" w14:textId="77777777" w:rsidR="00EB67DB" w:rsidRDefault="00EC01BB">
      <w:pPr>
        <w:spacing w:after="336" w:line="259" w:lineRule="auto"/>
        <w:ind w:left="224" w:firstLine="0"/>
        <w:jc w:val="center"/>
      </w:pPr>
      <w:r>
        <w:rPr>
          <w:rFonts w:ascii="Franklin Gothic Book" w:eastAsia="Franklin Gothic Book" w:hAnsi="Franklin Gothic Book" w:cs="Franklin Gothic Book"/>
          <w:color w:val="595959"/>
        </w:rPr>
        <w:t xml:space="preserve"> </w:t>
      </w:r>
      <w:r>
        <w:t xml:space="preserve"> </w:t>
      </w:r>
    </w:p>
    <w:p w14:paraId="413A410A" w14:textId="77777777" w:rsidR="00EB67DB" w:rsidRDefault="00EC01BB">
      <w:pPr>
        <w:spacing w:after="1" w:line="259" w:lineRule="auto"/>
        <w:ind w:left="169" w:firstLine="0"/>
        <w:jc w:val="center"/>
      </w:pPr>
      <w:r>
        <w:rPr>
          <w:rFonts w:ascii="Franklin Gothic Book" w:eastAsia="Franklin Gothic Book" w:hAnsi="Franklin Gothic Book" w:cs="Franklin Gothic Book"/>
          <w:color w:val="595959"/>
        </w:rPr>
        <w:t xml:space="preserve"> </w:t>
      </w:r>
    </w:p>
    <w:p w14:paraId="72DDF412"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47E955C4"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5D8C2A86" w14:textId="77777777" w:rsidR="00EB67DB" w:rsidRDefault="00EC01BB">
      <w:pPr>
        <w:spacing w:after="1" w:line="259" w:lineRule="auto"/>
        <w:ind w:left="169" w:firstLine="0"/>
        <w:jc w:val="center"/>
      </w:pPr>
      <w:r>
        <w:rPr>
          <w:rFonts w:ascii="Franklin Gothic Book" w:eastAsia="Franklin Gothic Book" w:hAnsi="Franklin Gothic Book" w:cs="Franklin Gothic Book"/>
          <w:color w:val="595959"/>
        </w:rPr>
        <w:t xml:space="preserve"> </w:t>
      </w:r>
    </w:p>
    <w:p w14:paraId="65484D37"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21C71E75" w14:textId="77777777" w:rsidR="00EB67DB" w:rsidRDefault="00EC01BB">
      <w:pPr>
        <w:spacing w:after="1" w:line="259" w:lineRule="auto"/>
        <w:ind w:left="169" w:firstLine="0"/>
        <w:jc w:val="center"/>
      </w:pPr>
      <w:r>
        <w:rPr>
          <w:rFonts w:ascii="Franklin Gothic Book" w:eastAsia="Franklin Gothic Book" w:hAnsi="Franklin Gothic Book" w:cs="Franklin Gothic Book"/>
          <w:color w:val="595959"/>
        </w:rPr>
        <w:t xml:space="preserve"> </w:t>
      </w:r>
    </w:p>
    <w:p w14:paraId="6EE8426C"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5F4913DB"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118BA4AF" w14:textId="77777777" w:rsidR="00EB67DB" w:rsidRDefault="00EC01BB">
      <w:pPr>
        <w:spacing w:after="2" w:line="259" w:lineRule="auto"/>
        <w:ind w:left="169" w:firstLine="0"/>
        <w:jc w:val="center"/>
      </w:pPr>
      <w:r>
        <w:rPr>
          <w:rFonts w:ascii="Franklin Gothic Book" w:eastAsia="Franklin Gothic Book" w:hAnsi="Franklin Gothic Book" w:cs="Franklin Gothic Book"/>
          <w:color w:val="595959"/>
        </w:rPr>
        <w:t xml:space="preserve"> </w:t>
      </w:r>
    </w:p>
    <w:p w14:paraId="3539852C"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7AB6BA47"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4F153911" w14:textId="77777777" w:rsidR="00EB67DB" w:rsidRDefault="00EC01BB">
      <w:pPr>
        <w:spacing w:after="1" w:line="259" w:lineRule="auto"/>
        <w:ind w:left="169" w:firstLine="0"/>
        <w:jc w:val="center"/>
      </w:pPr>
      <w:r>
        <w:rPr>
          <w:rFonts w:ascii="Franklin Gothic Book" w:eastAsia="Franklin Gothic Book" w:hAnsi="Franklin Gothic Book" w:cs="Franklin Gothic Book"/>
          <w:color w:val="595959"/>
        </w:rPr>
        <w:t xml:space="preserve"> </w:t>
      </w:r>
    </w:p>
    <w:p w14:paraId="7C3B2401"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03E12A9C"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702C5A0B" w14:textId="77777777" w:rsidR="00EB67DB" w:rsidRDefault="00EC01BB">
      <w:pPr>
        <w:spacing w:after="1" w:line="259" w:lineRule="auto"/>
        <w:ind w:left="169" w:firstLine="0"/>
        <w:jc w:val="center"/>
      </w:pPr>
      <w:r>
        <w:rPr>
          <w:rFonts w:ascii="Franklin Gothic Book" w:eastAsia="Franklin Gothic Book" w:hAnsi="Franklin Gothic Book" w:cs="Franklin Gothic Book"/>
          <w:color w:val="595959"/>
        </w:rPr>
        <w:t xml:space="preserve"> </w:t>
      </w:r>
    </w:p>
    <w:p w14:paraId="70873AC0"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0EE5C12D"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1F30A4B4" w14:textId="77777777" w:rsidR="00EB67DB" w:rsidRDefault="00EC01BB">
      <w:pPr>
        <w:spacing w:after="1" w:line="259" w:lineRule="auto"/>
        <w:ind w:left="169" w:firstLine="0"/>
        <w:jc w:val="center"/>
      </w:pPr>
      <w:r>
        <w:rPr>
          <w:rFonts w:ascii="Franklin Gothic Book" w:eastAsia="Franklin Gothic Book" w:hAnsi="Franklin Gothic Book" w:cs="Franklin Gothic Book"/>
          <w:color w:val="595959"/>
        </w:rPr>
        <w:t xml:space="preserve"> </w:t>
      </w:r>
    </w:p>
    <w:p w14:paraId="282B6090"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23243F9E" w14:textId="77777777" w:rsidR="00EB67DB" w:rsidRDefault="00EC01BB">
      <w:pPr>
        <w:spacing w:after="2" w:line="259" w:lineRule="auto"/>
        <w:ind w:left="169" w:firstLine="0"/>
        <w:jc w:val="center"/>
      </w:pPr>
      <w:r>
        <w:rPr>
          <w:rFonts w:ascii="Franklin Gothic Book" w:eastAsia="Franklin Gothic Book" w:hAnsi="Franklin Gothic Book" w:cs="Franklin Gothic Book"/>
          <w:color w:val="595959"/>
        </w:rPr>
        <w:t xml:space="preserve"> </w:t>
      </w:r>
    </w:p>
    <w:p w14:paraId="40A958EE"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3BC575B5"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21417307" w14:textId="77777777" w:rsidR="00EB67DB" w:rsidRDefault="00EC01BB">
      <w:pPr>
        <w:spacing w:after="1" w:line="259" w:lineRule="auto"/>
        <w:ind w:left="169" w:firstLine="0"/>
        <w:jc w:val="center"/>
      </w:pPr>
      <w:r>
        <w:rPr>
          <w:rFonts w:ascii="Franklin Gothic Book" w:eastAsia="Franklin Gothic Book" w:hAnsi="Franklin Gothic Book" w:cs="Franklin Gothic Book"/>
          <w:color w:val="595959"/>
        </w:rPr>
        <w:t xml:space="preserve"> </w:t>
      </w:r>
    </w:p>
    <w:p w14:paraId="66E697F3"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37603F43"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0267BC18" w14:textId="77777777" w:rsidR="00EB67DB" w:rsidRDefault="00EC01BB">
      <w:pPr>
        <w:spacing w:after="1" w:line="259" w:lineRule="auto"/>
        <w:ind w:left="169" w:firstLine="0"/>
        <w:jc w:val="center"/>
      </w:pPr>
      <w:r>
        <w:rPr>
          <w:rFonts w:ascii="Franklin Gothic Book" w:eastAsia="Franklin Gothic Book" w:hAnsi="Franklin Gothic Book" w:cs="Franklin Gothic Book"/>
          <w:color w:val="595959"/>
        </w:rPr>
        <w:t xml:space="preserve"> </w:t>
      </w:r>
    </w:p>
    <w:p w14:paraId="60A79485"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17F9AE2E"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609BC87E" w14:textId="77777777" w:rsidR="00EB67DB" w:rsidRDefault="00EC01BB">
      <w:pPr>
        <w:spacing w:after="1" w:line="259" w:lineRule="auto"/>
        <w:ind w:left="169" w:firstLine="0"/>
        <w:jc w:val="center"/>
      </w:pPr>
      <w:r>
        <w:rPr>
          <w:rFonts w:ascii="Franklin Gothic Book" w:eastAsia="Franklin Gothic Book" w:hAnsi="Franklin Gothic Book" w:cs="Franklin Gothic Book"/>
          <w:color w:val="595959"/>
        </w:rPr>
        <w:t xml:space="preserve"> </w:t>
      </w:r>
    </w:p>
    <w:p w14:paraId="536762F0"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404B70DF" w14:textId="77777777" w:rsidR="00EB67DB" w:rsidRDefault="00EC01BB">
      <w:pPr>
        <w:spacing w:after="0" w:line="259" w:lineRule="auto"/>
        <w:ind w:left="169" w:firstLine="0"/>
        <w:jc w:val="center"/>
      </w:pPr>
      <w:r>
        <w:rPr>
          <w:rFonts w:ascii="Franklin Gothic Book" w:eastAsia="Franklin Gothic Book" w:hAnsi="Franklin Gothic Book" w:cs="Franklin Gothic Book"/>
          <w:color w:val="595959"/>
        </w:rPr>
        <w:t xml:space="preserve"> </w:t>
      </w:r>
    </w:p>
    <w:p w14:paraId="2935F321" w14:textId="77777777" w:rsidR="00EB67DB" w:rsidRDefault="00EC01BB">
      <w:pPr>
        <w:spacing w:after="1" w:line="259" w:lineRule="auto"/>
        <w:ind w:left="169" w:firstLine="0"/>
        <w:jc w:val="center"/>
      </w:pPr>
      <w:r>
        <w:rPr>
          <w:rFonts w:ascii="Franklin Gothic Book" w:eastAsia="Franklin Gothic Book" w:hAnsi="Franklin Gothic Book" w:cs="Franklin Gothic Book"/>
          <w:color w:val="595959"/>
        </w:rPr>
        <w:t xml:space="preserve"> </w:t>
      </w:r>
    </w:p>
    <w:p w14:paraId="15BD03D8" w14:textId="77777777" w:rsidR="00EB67DB" w:rsidRDefault="00EC01BB">
      <w:pPr>
        <w:spacing w:after="12" w:line="259" w:lineRule="auto"/>
        <w:ind w:left="169" w:firstLine="0"/>
        <w:jc w:val="center"/>
      </w:pPr>
      <w:r>
        <w:rPr>
          <w:rFonts w:ascii="Franklin Gothic Book" w:eastAsia="Franklin Gothic Book" w:hAnsi="Franklin Gothic Book" w:cs="Franklin Gothic Book"/>
          <w:color w:val="595959"/>
        </w:rPr>
        <w:t xml:space="preserve"> </w:t>
      </w:r>
    </w:p>
    <w:p w14:paraId="0F493A8E" w14:textId="77777777" w:rsidR="00EB67DB" w:rsidRDefault="00EC01BB">
      <w:pPr>
        <w:spacing w:after="0" w:line="265" w:lineRule="auto"/>
        <w:ind w:left="29" w:right="5069" w:firstLine="0"/>
      </w:pPr>
      <w:r>
        <w:rPr>
          <w:rFonts w:ascii="Franklin Gothic Book" w:eastAsia="Franklin Gothic Book" w:hAnsi="Franklin Gothic Book" w:cs="Franklin Gothic Book"/>
          <w:color w:val="595959"/>
        </w:rPr>
        <w:t xml:space="preserve"> </w:t>
      </w:r>
      <w:r>
        <w:t xml:space="preserve"> </w:t>
      </w:r>
      <w:r>
        <w:t xml:space="preserve"> </w:t>
      </w:r>
      <w:r>
        <w:t xml:space="preserve"> </w:t>
      </w:r>
    </w:p>
    <w:p w14:paraId="07581F33" w14:textId="77777777" w:rsidR="00EB67DB" w:rsidRDefault="00EC01BB">
      <w:pPr>
        <w:ind w:left="5"/>
      </w:pPr>
      <w:r>
        <w:t xml:space="preserve">St. Stephen’s Church of England Primary School, Audenshaw is a voluntary aided school. The Governing </w:t>
      </w:r>
      <w:r>
        <w:t xml:space="preserve"> </w:t>
      </w:r>
    </w:p>
    <w:p w14:paraId="5AB19130" w14:textId="77777777" w:rsidR="00EB67DB" w:rsidRDefault="00EC01BB">
      <w:pPr>
        <w:ind w:left="5"/>
      </w:pPr>
      <w:r>
        <w:t xml:space="preserve">Body is the admission authority for the school, and the school is required to act in accordance with the School Admissions Code. The admissions process is co-ordinated by Tameside Council (the Local Authority) and the school liaises with the Local Authority and with Manchester Diocese on admissions issues.   </w:t>
      </w:r>
      <w:r>
        <w:rPr>
          <w:b/>
        </w:rPr>
        <w:t xml:space="preserve"> </w:t>
      </w:r>
      <w:r>
        <w:t xml:space="preserve"> </w:t>
      </w:r>
      <w:r>
        <w:t xml:space="preserve"> </w:t>
      </w:r>
    </w:p>
    <w:p w14:paraId="691BB7FA" w14:textId="77777777" w:rsidR="00EB67DB" w:rsidRDefault="00EC01BB">
      <w:pPr>
        <w:spacing w:after="0" w:line="259" w:lineRule="auto"/>
        <w:ind w:left="29" w:firstLine="0"/>
      </w:pPr>
      <w:r>
        <w:t xml:space="preserve">  </w:t>
      </w:r>
      <w:r>
        <w:t xml:space="preserve"> </w:t>
      </w:r>
    </w:p>
    <w:p w14:paraId="676DCDFB" w14:textId="77777777" w:rsidR="00EB67DB" w:rsidRDefault="00EC01BB">
      <w:pPr>
        <w:spacing w:after="0" w:line="259" w:lineRule="auto"/>
        <w:ind w:left="29" w:firstLine="0"/>
      </w:pPr>
      <w:r>
        <w:rPr>
          <w:b/>
          <w:u w:val="single" w:color="000000"/>
        </w:rPr>
        <w:t>Admission arrangements</w:t>
      </w:r>
      <w:r>
        <w:rPr>
          <w:b/>
        </w:rPr>
        <w:t xml:space="preserve"> </w:t>
      </w:r>
      <w:r>
        <w:t xml:space="preserve"> </w:t>
      </w:r>
      <w:r>
        <w:t xml:space="preserve"> </w:t>
      </w:r>
    </w:p>
    <w:p w14:paraId="7A84000E" w14:textId="77777777" w:rsidR="00EB67DB" w:rsidRDefault="00EC01BB">
      <w:pPr>
        <w:spacing w:after="0" w:line="259" w:lineRule="auto"/>
        <w:ind w:left="29" w:firstLine="0"/>
      </w:pPr>
      <w:r>
        <w:t xml:space="preserve">  </w:t>
      </w:r>
      <w:r>
        <w:t xml:space="preserve"> </w:t>
      </w:r>
    </w:p>
    <w:p w14:paraId="35030C2D" w14:textId="77777777" w:rsidR="00EB67DB" w:rsidRDefault="00EC01BB">
      <w:pPr>
        <w:ind w:left="5"/>
      </w:pPr>
      <w:r>
        <w:lastRenderedPageBreak/>
        <w:t xml:space="preserve">The school’s published admission number (PAN) for the admission of children to the Reception Year in September 2024 is 30. If no more than 30 applications are received for admission to the Reception Year, all applicants will be offered places.  </w:t>
      </w:r>
      <w:r>
        <w:t xml:space="preserve"> </w:t>
      </w:r>
    </w:p>
    <w:p w14:paraId="50F6F430" w14:textId="77777777" w:rsidR="00EB67DB" w:rsidRDefault="00EC01BB">
      <w:pPr>
        <w:spacing w:after="0" w:line="259" w:lineRule="auto"/>
        <w:ind w:left="29" w:firstLine="0"/>
      </w:pPr>
      <w:r>
        <w:t xml:space="preserve">  </w:t>
      </w:r>
      <w:r>
        <w:t xml:space="preserve"> </w:t>
      </w:r>
    </w:p>
    <w:p w14:paraId="2D02A71C" w14:textId="77777777" w:rsidR="00EB67DB" w:rsidRDefault="00EC01BB">
      <w:pPr>
        <w:ind w:left="5"/>
      </w:pPr>
      <w:r>
        <w:t xml:space="preserve">Applications for admission to the Reception Year should be made on the Common  </w:t>
      </w:r>
      <w:r>
        <w:t xml:space="preserve"> </w:t>
      </w:r>
    </w:p>
    <w:p w14:paraId="59D1B68F" w14:textId="77777777" w:rsidR="00EB67DB" w:rsidRDefault="00EC01BB">
      <w:pPr>
        <w:ind w:left="5"/>
      </w:pPr>
      <w:r>
        <w:t xml:space="preserve">Application Form issued by the local authority in which the child’s parent(s)/guardian(s) live. The application form should be returned to the local authority by the closing date. Details of all the applications made will be forwarded to the school.  </w:t>
      </w:r>
      <w:r>
        <w:t xml:space="preserve"> </w:t>
      </w:r>
    </w:p>
    <w:p w14:paraId="5D558089" w14:textId="77777777" w:rsidR="00EB67DB" w:rsidRDefault="00EC01BB">
      <w:pPr>
        <w:spacing w:after="0" w:line="259" w:lineRule="auto"/>
        <w:ind w:left="29" w:firstLine="0"/>
      </w:pPr>
      <w:r>
        <w:t xml:space="preserve">  </w:t>
      </w:r>
      <w:r>
        <w:t xml:space="preserve"> </w:t>
      </w:r>
    </w:p>
    <w:p w14:paraId="3430F9E3" w14:textId="77777777" w:rsidR="00EB67DB" w:rsidRDefault="00EC01BB">
      <w:pPr>
        <w:ind w:left="5"/>
      </w:pPr>
      <w:r>
        <w:t xml:space="preserve">The school will admit all children who have an Education, Health and Care Plan (EHCP) where the school is named on the EHCP.  </w:t>
      </w:r>
      <w:r>
        <w:t xml:space="preserve"> </w:t>
      </w:r>
    </w:p>
    <w:p w14:paraId="55EF4571" w14:textId="77777777" w:rsidR="00EB67DB" w:rsidRDefault="00EC01BB">
      <w:pPr>
        <w:spacing w:after="0" w:line="259" w:lineRule="auto"/>
        <w:ind w:left="29" w:firstLine="0"/>
      </w:pPr>
      <w:r>
        <w:t xml:space="preserve">  </w:t>
      </w:r>
      <w:r>
        <w:t xml:space="preserve"> </w:t>
      </w:r>
    </w:p>
    <w:p w14:paraId="5747E0EF" w14:textId="77777777" w:rsidR="00EB67DB" w:rsidRDefault="00EC01BB">
      <w:pPr>
        <w:pStyle w:val="Heading1"/>
        <w:ind w:left="5"/>
      </w:pPr>
      <w:r>
        <w:t xml:space="preserve">Oversubscription criteria  </w:t>
      </w:r>
      <w:r>
        <w:t xml:space="preserve"> </w:t>
      </w:r>
    </w:p>
    <w:p w14:paraId="7B8D0557" w14:textId="77777777" w:rsidR="00EB67DB" w:rsidRDefault="00EC01BB">
      <w:pPr>
        <w:ind w:left="5"/>
      </w:pPr>
      <w:r>
        <w:t xml:space="preserve">When the number of applications received is greater than the number of remaining places available (after the admission of any children with an EHCP naming the school), the decision on which children will be allocated places will be based on the following criteria, which will be applied in the order of priority shown:  </w:t>
      </w:r>
      <w:r>
        <w:t xml:space="preserve"> </w:t>
      </w:r>
    </w:p>
    <w:p w14:paraId="6C12D69C" w14:textId="77777777" w:rsidR="00EB67DB" w:rsidRDefault="00EC01BB">
      <w:pPr>
        <w:spacing w:after="0" w:line="259" w:lineRule="auto"/>
        <w:ind w:left="29" w:firstLine="0"/>
      </w:pPr>
      <w:r>
        <w:t xml:space="preserve">  </w:t>
      </w:r>
      <w:r>
        <w:t xml:space="preserve"> </w:t>
      </w:r>
    </w:p>
    <w:tbl>
      <w:tblPr>
        <w:tblStyle w:val="TableGrid"/>
        <w:tblW w:w="9357" w:type="dxa"/>
        <w:tblInd w:w="-127" w:type="dxa"/>
        <w:tblCellMar>
          <w:top w:w="146" w:type="dxa"/>
          <w:left w:w="108" w:type="dxa"/>
          <w:bottom w:w="0" w:type="dxa"/>
          <w:right w:w="27" w:type="dxa"/>
        </w:tblCellMar>
        <w:tblLook w:val="04A0" w:firstRow="1" w:lastRow="0" w:firstColumn="1" w:lastColumn="0" w:noHBand="0" w:noVBand="1"/>
      </w:tblPr>
      <w:tblGrid>
        <w:gridCol w:w="982"/>
        <w:gridCol w:w="8375"/>
      </w:tblGrid>
      <w:tr w:rsidR="00EB67DB" w14:paraId="6FB1F80C" w14:textId="77777777">
        <w:trPr>
          <w:trHeight w:val="1944"/>
        </w:trPr>
        <w:tc>
          <w:tcPr>
            <w:tcW w:w="982" w:type="dxa"/>
            <w:tcBorders>
              <w:top w:val="single" w:sz="4" w:space="0" w:color="000000"/>
              <w:left w:val="single" w:sz="4" w:space="0" w:color="000000"/>
              <w:bottom w:val="single" w:sz="4" w:space="0" w:color="000000"/>
              <w:right w:val="single" w:sz="4" w:space="0" w:color="000000"/>
            </w:tcBorders>
          </w:tcPr>
          <w:p w14:paraId="29C01031" w14:textId="77777777" w:rsidR="00EB67DB" w:rsidRDefault="00EC01BB">
            <w:pPr>
              <w:spacing w:after="0" w:line="259" w:lineRule="auto"/>
              <w:ind w:left="0" w:firstLine="0"/>
            </w:pPr>
            <w:r>
              <w:rPr>
                <w:sz w:val="22"/>
              </w:rPr>
              <w:t xml:space="preserve">1.  </w:t>
            </w:r>
            <w:r>
              <w:t xml:space="preserve"> </w:t>
            </w:r>
          </w:p>
        </w:tc>
        <w:tc>
          <w:tcPr>
            <w:tcW w:w="8375" w:type="dxa"/>
            <w:tcBorders>
              <w:top w:val="single" w:sz="4" w:space="0" w:color="000000"/>
              <w:left w:val="single" w:sz="4" w:space="0" w:color="000000"/>
              <w:bottom w:val="single" w:sz="4" w:space="0" w:color="000000"/>
              <w:right w:val="single" w:sz="4" w:space="0" w:color="000000"/>
            </w:tcBorders>
            <w:vAlign w:val="center"/>
          </w:tcPr>
          <w:p w14:paraId="4839E278" w14:textId="77777777" w:rsidR="00EB67DB" w:rsidRDefault="00EC01BB">
            <w:pPr>
              <w:spacing w:after="0" w:line="259" w:lineRule="auto"/>
              <w:ind w:left="0" w:right="25" w:firstLine="0"/>
            </w:pPr>
            <w:r>
              <w:rPr>
                <w:sz w:val="22"/>
              </w:rPr>
              <w:t xml:space="preserve">Looked after children and all previously looked after children, including those children who appear (to the admission authority) to have been in state care outside of England and ceased to be in state care </w:t>
            </w:r>
            <w:proofErr w:type="gramStart"/>
            <w:r>
              <w:rPr>
                <w:sz w:val="22"/>
              </w:rPr>
              <w:t>as a result of</w:t>
            </w:r>
            <w:proofErr w:type="gramEnd"/>
            <w:r>
              <w:rPr>
                <w:sz w:val="22"/>
              </w:rPr>
              <w:t xml:space="preserve"> being adopted.  Previously looked after children are children who were looked after but ceased to be so because they were </w:t>
            </w:r>
            <w:proofErr w:type="gramStart"/>
            <w:r>
              <w:rPr>
                <w:sz w:val="22"/>
              </w:rPr>
              <w:t>adopted  (</w:t>
            </w:r>
            <w:proofErr w:type="gramEnd"/>
            <w:r>
              <w:rPr>
                <w:sz w:val="22"/>
              </w:rPr>
              <w:t xml:space="preserve">or became subject to a child arrangements order or special guardianship order) Cared For Child </w:t>
            </w:r>
            <w:r>
              <w:rPr>
                <w:b/>
                <w:sz w:val="22"/>
              </w:rPr>
              <w:t>(See note 1)</w:t>
            </w:r>
            <w:r>
              <w:rPr>
                <w:sz w:val="22"/>
              </w:rPr>
              <w:t xml:space="preserve">  </w:t>
            </w:r>
            <w:r>
              <w:t xml:space="preserve"> </w:t>
            </w:r>
          </w:p>
        </w:tc>
      </w:tr>
      <w:tr w:rsidR="00EB67DB" w14:paraId="0F7D87F6" w14:textId="77777777">
        <w:trPr>
          <w:trHeight w:val="770"/>
        </w:trPr>
        <w:tc>
          <w:tcPr>
            <w:tcW w:w="982" w:type="dxa"/>
            <w:tcBorders>
              <w:top w:val="single" w:sz="4" w:space="0" w:color="000000"/>
              <w:left w:val="single" w:sz="4" w:space="0" w:color="000000"/>
              <w:bottom w:val="single" w:sz="4" w:space="0" w:color="000000"/>
              <w:right w:val="single" w:sz="4" w:space="0" w:color="000000"/>
            </w:tcBorders>
          </w:tcPr>
          <w:p w14:paraId="1985D820" w14:textId="77777777" w:rsidR="00EB67DB" w:rsidRDefault="00EC01BB">
            <w:pPr>
              <w:spacing w:after="0" w:line="259" w:lineRule="auto"/>
              <w:ind w:left="0" w:firstLine="0"/>
            </w:pPr>
            <w:r>
              <w:rPr>
                <w:sz w:val="22"/>
              </w:rPr>
              <w:t xml:space="preserve">2.  </w:t>
            </w:r>
            <w:r>
              <w:t xml:space="preserve"> </w:t>
            </w:r>
          </w:p>
        </w:tc>
        <w:tc>
          <w:tcPr>
            <w:tcW w:w="8375" w:type="dxa"/>
            <w:tcBorders>
              <w:top w:val="single" w:sz="4" w:space="0" w:color="000000"/>
              <w:left w:val="single" w:sz="4" w:space="0" w:color="000000"/>
              <w:bottom w:val="single" w:sz="4" w:space="0" w:color="000000"/>
              <w:right w:val="single" w:sz="4" w:space="0" w:color="000000"/>
            </w:tcBorders>
          </w:tcPr>
          <w:p w14:paraId="3EC10F87" w14:textId="77777777" w:rsidR="00EB67DB" w:rsidRDefault="00EC01BB">
            <w:pPr>
              <w:spacing w:after="0" w:line="259" w:lineRule="auto"/>
              <w:ind w:left="0" w:firstLine="0"/>
            </w:pPr>
            <w:r>
              <w:rPr>
                <w:sz w:val="22"/>
              </w:rPr>
              <w:t xml:space="preserve">Regular attendance at public worship or Sunday School at St Stephen’s Church </w:t>
            </w:r>
            <w:r>
              <w:rPr>
                <w:b/>
                <w:sz w:val="22"/>
              </w:rPr>
              <w:t xml:space="preserve">(See note 2) </w:t>
            </w:r>
            <w:r>
              <w:rPr>
                <w:sz w:val="22"/>
              </w:rPr>
              <w:t xml:space="preserve"> </w:t>
            </w:r>
            <w:r>
              <w:t xml:space="preserve"> </w:t>
            </w:r>
          </w:p>
        </w:tc>
      </w:tr>
      <w:tr w:rsidR="00EB67DB" w14:paraId="505BC337" w14:textId="77777777">
        <w:trPr>
          <w:trHeight w:val="769"/>
        </w:trPr>
        <w:tc>
          <w:tcPr>
            <w:tcW w:w="982" w:type="dxa"/>
            <w:tcBorders>
              <w:top w:val="single" w:sz="4" w:space="0" w:color="000000"/>
              <w:left w:val="single" w:sz="4" w:space="0" w:color="000000"/>
              <w:bottom w:val="single" w:sz="4" w:space="0" w:color="000000"/>
              <w:right w:val="single" w:sz="4" w:space="0" w:color="000000"/>
            </w:tcBorders>
          </w:tcPr>
          <w:p w14:paraId="5DD59AA5" w14:textId="77777777" w:rsidR="00EB67DB" w:rsidRDefault="00EC01BB">
            <w:pPr>
              <w:spacing w:after="0" w:line="259" w:lineRule="auto"/>
              <w:ind w:left="0" w:firstLine="0"/>
            </w:pPr>
            <w:r>
              <w:rPr>
                <w:sz w:val="22"/>
              </w:rPr>
              <w:t xml:space="preserve">3.  </w:t>
            </w:r>
            <w:r>
              <w:t xml:space="preserve"> </w:t>
            </w:r>
          </w:p>
        </w:tc>
        <w:tc>
          <w:tcPr>
            <w:tcW w:w="8375" w:type="dxa"/>
            <w:tcBorders>
              <w:top w:val="single" w:sz="4" w:space="0" w:color="000000"/>
              <w:left w:val="single" w:sz="4" w:space="0" w:color="000000"/>
              <w:bottom w:val="single" w:sz="4" w:space="0" w:color="000000"/>
              <w:right w:val="single" w:sz="4" w:space="0" w:color="000000"/>
            </w:tcBorders>
            <w:vAlign w:val="center"/>
          </w:tcPr>
          <w:p w14:paraId="669A8135" w14:textId="77777777" w:rsidR="00EB67DB" w:rsidRDefault="00EC01BB">
            <w:pPr>
              <w:spacing w:after="0" w:line="259" w:lineRule="auto"/>
              <w:ind w:left="0" w:right="35" w:firstLine="0"/>
            </w:pPr>
            <w:r>
              <w:rPr>
                <w:sz w:val="22"/>
              </w:rPr>
              <w:t xml:space="preserve">Children who will have an older sibling (brother or sister) attending the school at the time of the admission of the younger child. </w:t>
            </w:r>
            <w:r>
              <w:rPr>
                <w:b/>
                <w:sz w:val="22"/>
              </w:rPr>
              <w:t xml:space="preserve">(See note 3) </w:t>
            </w:r>
            <w:r>
              <w:rPr>
                <w:sz w:val="22"/>
              </w:rPr>
              <w:t xml:space="preserve">  </w:t>
            </w:r>
            <w:r>
              <w:t xml:space="preserve"> </w:t>
            </w:r>
          </w:p>
        </w:tc>
      </w:tr>
      <w:tr w:rsidR="00EB67DB" w14:paraId="58FBAD8B" w14:textId="77777777">
        <w:trPr>
          <w:trHeight w:val="766"/>
        </w:trPr>
        <w:tc>
          <w:tcPr>
            <w:tcW w:w="982" w:type="dxa"/>
            <w:tcBorders>
              <w:top w:val="single" w:sz="4" w:space="0" w:color="000000"/>
              <w:left w:val="single" w:sz="4" w:space="0" w:color="000000"/>
              <w:bottom w:val="single" w:sz="4" w:space="0" w:color="000000"/>
              <w:right w:val="single" w:sz="4" w:space="0" w:color="000000"/>
            </w:tcBorders>
          </w:tcPr>
          <w:p w14:paraId="6B5D0393" w14:textId="77777777" w:rsidR="00EB67DB" w:rsidRDefault="00EC01BB">
            <w:pPr>
              <w:spacing w:after="0" w:line="259" w:lineRule="auto"/>
              <w:ind w:left="0" w:firstLine="0"/>
            </w:pPr>
            <w:r>
              <w:rPr>
                <w:sz w:val="22"/>
              </w:rPr>
              <w:t xml:space="preserve">4.  </w:t>
            </w:r>
            <w:r>
              <w:t xml:space="preserve"> </w:t>
            </w:r>
          </w:p>
        </w:tc>
        <w:tc>
          <w:tcPr>
            <w:tcW w:w="8375" w:type="dxa"/>
            <w:tcBorders>
              <w:top w:val="single" w:sz="4" w:space="0" w:color="000000"/>
              <w:left w:val="single" w:sz="4" w:space="0" w:color="000000"/>
              <w:bottom w:val="single" w:sz="4" w:space="0" w:color="000000"/>
              <w:right w:val="single" w:sz="4" w:space="0" w:color="000000"/>
            </w:tcBorders>
            <w:vAlign w:val="center"/>
          </w:tcPr>
          <w:p w14:paraId="6A5EFC23" w14:textId="77777777" w:rsidR="00EB67DB" w:rsidRDefault="00EC01BB">
            <w:pPr>
              <w:spacing w:after="0" w:line="259" w:lineRule="auto"/>
              <w:ind w:left="0" w:firstLine="0"/>
            </w:pPr>
            <w:r>
              <w:rPr>
                <w:sz w:val="22"/>
              </w:rPr>
              <w:t xml:space="preserve">Regular attendance at public worship or Sunday School at another Christian church which is a member of Churches Together in Britain and Ireland </w:t>
            </w:r>
            <w:r>
              <w:rPr>
                <w:b/>
                <w:sz w:val="22"/>
              </w:rPr>
              <w:t xml:space="preserve">(See note 4) </w:t>
            </w:r>
            <w:r>
              <w:rPr>
                <w:sz w:val="22"/>
              </w:rPr>
              <w:t xml:space="preserve"> </w:t>
            </w:r>
            <w:r>
              <w:t xml:space="preserve"> </w:t>
            </w:r>
          </w:p>
        </w:tc>
      </w:tr>
      <w:tr w:rsidR="00EB67DB" w14:paraId="0075FAB6" w14:textId="77777777">
        <w:trPr>
          <w:trHeight w:val="770"/>
        </w:trPr>
        <w:tc>
          <w:tcPr>
            <w:tcW w:w="982" w:type="dxa"/>
            <w:tcBorders>
              <w:top w:val="single" w:sz="4" w:space="0" w:color="000000"/>
              <w:left w:val="single" w:sz="4" w:space="0" w:color="000000"/>
              <w:bottom w:val="single" w:sz="4" w:space="0" w:color="000000"/>
              <w:right w:val="single" w:sz="4" w:space="0" w:color="000000"/>
            </w:tcBorders>
          </w:tcPr>
          <w:p w14:paraId="4A3D9DBD" w14:textId="77777777" w:rsidR="00EB67DB" w:rsidRDefault="00EC01BB">
            <w:pPr>
              <w:spacing w:after="0" w:line="259" w:lineRule="auto"/>
              <w:ind w:left="0" w:firstLine="0"/>
            </w:pPr>
            <w:r>
              <w:rPr>
                <w:sz w:val="22"/>
              </w:rPr>
              <w:t xml:space="preserve">5.  </w:t>
            </w:r>
            <w:r>
              <w:t xml:space="preserve"> </w:t>
            </w:r>
          </w:p>
        </w:tc>
        <w:tc>
          <w:tcPr>
            <w:tcW w:w="8375" w:type="dxa"/>
            <w:tcBorders>
              <w:top w:val="single" w:sz="4" w:space="0" w:color="000000"/>
              <w:left w:val="single" w:sz="4" w:space="0" w:color="000000"/>
              <w:bottom w:val="single" w:sz="4" w:space="0" w:color="000000"/>
              <w:right w:val="single" w:sz="4" w:space="0" w:color="000000"/>
            </w:tcBorders>
            <w:vAlign w:val="center"/>
          </w:tcPr>
          <w:p w14:paraId="38D9393F" w14:textId="77777777" w:rsidR="00EB67DB" w:rsidRDefault="00EC01BB">
            <w:pPr>
              <w:spacing w:after="0" w:line="259" w:lineRule="auto"/>
              <w:ind w:left="0" w:firstLine="0"/>
            </w:pPr>
            <w:r>
              <w:rPr>
                <w:sz w:val="22"/>
              </w:rPr>
              <w:t xml:space="preserve">Children whose exceptional medical or social circumstances mean that their needs can only be met at this school. </w:t>
            </w:r>
            <w:r>
              <w:rPr>
                <w:b/>
                <w:sz w:val="22"/>
              </w:rPr>
              <w:t>(See note 5)</w:t>
            </w:r>
            <w:r>
              <w:rPr>
                <w:sz w:val="22"/>
              </w:rPr>
              <w:t xml:space="preserve">  </w:t>
            </w:r>
            <w:r>
              <w:t xml:space="preserve"> </w:t>
            </w:r>
          </w:p>
        </w:tc>
      </w:tr>
      <w:tr w:rsidR="00EB67DB" w14:paraId="046D5A0B" w14:textId="77777777">
        <w:trPr>
          <w:trHeight w:val="1066"/>
        </w:trPr>
        <w:tc>
          <w:tcPr>
            <w:tcW w:w="982" w:type="dxa"/>
            <w:tcBorders>
              <w:top w:val="single" w:sz="4" w:space="0" w:color="000000"/>
              <w:left w:val="single" w:sz="4" w:space="0" w:color="000000"/>
              <w:bottom w:val="single" w:sz="4" w:space="0" w:color="000000"/>
              <w:right w:val="single" w:sz="4" w:space="0" w:color="000000"/>
            </w:tcBorders>
          </w:tcPr>
          <w:p w14:paraId="491FBCE8" w14:textId="77777777" w:rsidR="00EB67DB" w:rsidRDefault="00EC01BB">
            <w:pPr>
              <w:spacing w:after="0" w:line="259" w:lineRule="auto"/>
              <w:ind w:left="0" w:firstLine="0"/>
            </w:pPr>
            <w:r>
              <w:rPr>
                <w:sz w:val="22"/>
              </w:rPr>
              <w:t xml:space="preserve">6.  </w:t>
            </w:r>
            <w:r>
              <w:t xml:space="preserve"> </w:t>
            </w:r>
          </w:p>
        </w:tc>
        <w:tc>
          <w:tcPr>
            <w:tcW w:w="8375" w:type="dxa"/>
            <w:tcBorders>
              <w:top w:val="single" w:sz="4" w:space="0" w:color="000000"/>
              <w:left w:val="single" w:sz="4" w:space="0" w:color="000000"/>
              <w:bottom w:val="single" w:sz="4" w:space="0" w:color="000000"/>
              <w:right w:val="single" w:sz="4" w:space="0" w:color="000000"/>
            </w:tcBorders>
            <w:vAlign w:val="center"/>
          </w:tcPr>
          <w:p w14:paraId="619EF13D" w14:textId="77777777" w:rsidR="00EB67DB" w:rsidRDefault="00EC01BB">
            <w:pPr>
              <w:spacing w:after="22" w:line="230" w:lineRule="auto"/>
              <w:ind w:left="0" w:firstLine="0"/>
            </w:pPr>
            <w:r>
              <w:rPr>
                <w:sz w:val="22"/>
              </w:rPr>
              <w:t xml:space="preserve">Any other children ranked by geographical distance from school, with those living closest to the school having priority. </w:t>
            </w:r>
            <w:r>
              <w:rPr>
                <w:b/>
                <w:sz w:val="22"/>
              </w:rPr>
              <w:t>(See note 6)</w:t>
            </w:r>
            <w:r>
              <w:rPr>
                <w:sz w:val="22"/>
              </w:rPr>
              <w:t xml:space="preserve">  </w:t>
            </w:r>
            <w:r>
              <w:t xml:space="preserve"> </w:t>
            </w:r>
          </w:p>
          <w:p w14:paraId="2999981D" w14:textId="77777777" w:rsidR="00EB67DB" w:rsidRDefault="00EC01BB">
            <w:pPr>
              <w:spacing w:after="0" w:line="259" w:lineRule="auto"/>
              <w:ind w:left="0" w:firstLine="0"/>
            </w:pPr>
            <w:r>
              <w:rPr>
                <w:sz w:val="22"/>
              </w:rPr>
              <w:t xml:space="preserve">  </w:t>
            </w:r>
            <w:r>
              <w:t xml:space="preserve"> </w:t>
            </w:r>
          </w:p>
        </w:tc>
      </w:tr>
    </w:tbl>
    <w:p w14:paraId="722412BD" w14:textId="77777777" w:rsidR="00EB67DB" w:rsidRDefault="00EC01BB">
      <w:pPr>
        <w:spacing w:after="1" w:line="259" w:lineRule="auto"/>
        <w:ind w:left="29" w:firstLine="0"/>
      </w:pPr>
      <w:r>
        <w:rPr>
          <w:b/>
        </w:rPr>
        <w:t xml:space="preserve"> </w:t>
      </w:r>
      <w:r>
        <w:t xml:space="preserve"> </w:t>
      </w:r>
      <w:r>
        <w:t xml:space="preserve"> </w:t>
      </w:r>
    </w:p>
    <w:p w14:paraId="6CEFC615" w14:textId="77777777" w:rsidR="00EB67DB" w:rsidRDefault="00EC01BB">
      <w:pPr>
        <w:spacing w:after="0" w:line="259" w:lineRule="auto"/>
        <w:ind w:left="29" w:firstLine="0"/>
      </w:pPr>
      <w:r>
        <w:rPr>
          <w:b/>
        </w:rPr>
        <w:t xml:space="preserve"> </w:t>
      </w:r>
      <w:r>
        <w:t xml:space="preserve"> </w:t>
      </w:r>
      <w:r>
        <w:t xml:space="preserve"> </w:t>
      </w:r>
    </w:p>
    <w:p w14:paraId="458F0359" w14:textId="77777777" w:rsidR="00EB67DB" w:rsidRDefault="00EC01BB">
      <w:pPr>
        <w:pStyle w:val="Heading1"/>
        <w:ind w:left="5"/>
      </w:pPr>
      <w:r>
        <w:t xml:space="preserve">Notes  </w:t>
      </w:r>
      <w:r>
        <w:t xml:space="preserve"> </w:t>
      </w:r>
    </w:p>
    <w:p w14:paraId="1A804094" w14:textId="77777777" w:rsidR="00EB67DB" w:rsidRDefault="00EC01BB">
      <w:pPr>
        <w:spacing w:after="0" w:line="259" w:lineRule="auto"/>
        <w:ind w:left="29" w:firstLine="0"/>
      </w:pPr>
      <w:r>
        <w:rPr>
          <w:b/>
        </w:rPr>
        <w:t xml:space="preserve"> </w:t>
      </w:r>
      <w:r>
        <w:t xml:space="preserve"> </w:t>
      </w:r>
      <w:r>
        <w:t xml:space="preserve"> </w:t>
      </w:r>
    </w:p>
    <w:p w14:paraId="453A4009" w14:textId="77777777" w:rsidR="00EB67DB" w:rsidRDefault="00EC01BB">
      <w:pPr>
        <w:numPr>
          <w:ilvl w:val="0"/>
          <w:numId w:val="1"/>
        </w:numPr>
      </w:pPr>
      <w:r>
        <w:t xml:space="preserve">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A child is regarded as having been in state care outside of England if they were in the care of or were </w:t>
      </w:r>
      <w:r>
        <w:lastRenderedPageBreak/>
        <w:t xml:space="preserve">accommodated by a public authority, a religious organisation, or any other provider of care whose sole or main purpose is to benefit society.  </w:t>
      </w:r>
      <w:r>
        <w:t xml:space="preserve"> </w:t>
      </w:r>
    </w:p>
    <w:p w14:paraId="66B7840A" w14:textId="77777777" w:rsidR="00EB67DB" w:rsidRDefault="00EC01BB">
      <w:pPr>
        <w:spacing w:after="85" w:line="259" w:lineRule="auto"/>
        <w:ind w:left="29" w:firstLine="0"/>
      </w:pPr>
      <w:r>
        <w:t xml:space="preserve">  </w:t>
      </w:r>
      <w:r>
        <w:t xml:space="preserve"> </w:t>
      </w:r>
    </w:p>
    <w:p w14:paraId="29516D9E" w14:textId="77777777" w:rsidR="00EB67DB" w:rsidRDefault="00EC01BB">
      <w:pPr>
        <w:numPr>
          <w:ilvl w:val="0"/>
          <w:numId w:val="1"/>
        </w:numPr>
      </w:pPr>
      <w:r>
        <w:t xml:space="preserve">Regular attendance is defined as attendance at least twice a month by the child’s parent(s)/carer(s) at public worship at St Stephen’s Church for at least 6 months prior to the date of application for admission to the school, or attendance by the child at least twice a month at Sunday School/Sunday children’s activities at St Stephen’s Church for at least 6 months prior to the date of application for admission to the school. For applicants seeking admission under criterion 2, evidence of regular attendance </w:t>
      </w:r>
      <w:r>
        <w:t xml:space="preserve">must be provided by the incumbent (on the Supplementary Information Form set out at Annex A to this policy). This form should be signed by parents/ guardian and returned to the school at the same time as the Common Application Form is completed and returned to the local authority.  </w:t>
      </w:r>
      <w:r>
        <w:t xml:space="preserve"> </w:t>
      </w:r>
    </w:p>
    <w:p w14:paraId="33E71526" w14:textId="77777777" w:rsidR="00EB67DB" w:rsidRDefault="00EC01BB">
      <w:pPr>
        <w:spacing w:after="85" w:line="259" w:lineRule="auto"/>
        <w:ind w:left="29" w:firstLine="0"/>
      </w:pPr>
      <w:r>
        <w:t xml:space="preserve">  </w:t>
      </w:r>
      <w:r>
        <w:t xml:space="preserve"> </w:t>
      </w:r>
    </w:p>
    <w:p w14:paraId="432328F9" w14:textId="77777777" w:rsidR="00EB67DB" w:rsidRDefault="00EC01BB">
      <w:pPr>
        <w:numPr>
          <w:ilvl w:val="0"/>
          <w:numId w:val="1"/>
        </w:numPr>
      </w:pPr>
      <w:r>
        <w:t>Sibling (brother or sister) includes full, step, half, foster and adopted sibling living at the same address.</w:t>
      </w:r>
      <w:r>
        <w:rPr>
          <w:i/>
        </w:rPr>
        <w:t xml:space="preserve"> </w:t>
      </w:r>
      <w:r>
        <w:t xml:space="preserve">Sibling priority will not be given where the brother or sister lives at a different address to the child for whom application is being made. No sibling priority is given to cousins regardless of their address.  </w:t>
      </w:r>
      <w:r>
        <w:t xml:space="preserve"> </w:t>
      </w:r>
    </w:p>
    <w:p w14:paraId="36E7ADF3" w14:textId="77777777" w:rsidR="00EB67DB" w:rsidRDefault="00EC01BB">
      <w:pPr>
        <w:spacing w:after="83" w:line="259" w:lineRule="auto"/>
        <w:ind w:left="29" w:firstLine="0"/>
      </w:pPr>
      <w:r>
        <w:t xml:space="preserve">  </w:t>
      </w:r>
      <w:r>
        <w:t xml:space="preserve"> </w:t>
      </w:r>
    </w:p>
    <w:p w14:paraId="710926C8" w14:textId="77777777" w:rsidR="00EB67DB" w:rsidRDefault="00EC01BB">
      <w:pPr>
        <w:numPr>
          <w:ilvl w:val="0"/>
          <w:numId w:val="1"/>
        </w:numPr>
      </w:pPr>
      <w:r>
        <w:t>Regular attendance is defined as attendance at least twice a month by the child’s parent(s)/carer(s) at public worship at a Christian Church in membership of Churches Together in Britain and Ireland for at least 6 months prior to the date of application for admission to the school, or attendance by the child at least twice a month at Sunday School/Sunday children’s activities at a Christian Church in membership of Churches Together in Britain and Ireland for at least 6 months prior to the date of applicatio</w:t>
      </w:r>
      <w:r>
        <w:t xml:space="preserve">n for admission to the school. Evidence of regular attendance must be provided by a member of the clergy or other designated church officer (on the Supplementary Information Form set out at Annex A to this policy). This form should be signed by parents/ guardian and returned to the school at the same time as the Common Application Form is completed and returned to the local authority. A list of churches in membership of Churches Together in Britain and Ireland may be viewed at </w:t>
      </w:r>
      <w:hyperlink r:id="rId14">
        <w:r>
          <w:rPr>
            <w:color w:val="0563C1"/>
            <w:u w:val="single" w:color="0563C1"/>
          </w:rPr>
          <w:t>www.ctbi.org.</w:t>
        </w:r>
      </w:hyperlink>
      <w:hyperlink r:id="rId15">
        <w:r>
          <w:rPr>
            <w:color w:val="0563C1"/>
            <w:u w:val="single" w:color="0563C1"/>
          </w:rPr>
          <w:t>u</w:t>
        </w:r>
      </w:hyperlink>
      <w:hyperlink r:id="rId16">
        <w:r>
          <w:rPr>
            <w:color w:val="0563C1"/>
            <w:u w:val="single" w:color="0563C1"/>
          </w:rPr>
          <w:t>k</w:t>
        </w:r>
      </w:hyperlink>
      <w:hyperlink r:id="rId17">
        <w:r>
          <w:rPr>
            <w:color w:val="F49100"/>
          </w:rPr>
          <w:t xml:space="preserve"> </w:t>
        </w:r>
      </w:hyperlink>
      <w:hyperlink r:id="rId18">
        <w:r>
          <w:t xml:space="preserve"> </w:t>
        </w:r>
      </w:hyperlink>
      <w:hyperlink r:id="rId19">
        <w:r>
          <w:t xml:space="preserve"> </w:t>
        </w:r>
      </w:hyperlink>
    </w:p>
    <w:p w14:paraId="0721A8E4" w14:textId="77777777" w:rsidR="00EB67DB" w:rsidRDefault="00EC01BB">
      <w:pPr>
        <w:spacing w:after="85" w:line="259" w:lineRule="auto"/>
        <w:ind w:left="29" w:firstLine="0"/>
      </w:pPr>
      <w:r>
        <w:t xml:space="preserve">  </w:t>
      </w:r>
      <w:r>
        <w:t xml:space="preserve"> </w:t>
      </w:r>
    </w:p>
    <w:p w14:paraId="3158EB66" w14:textId="77777777" w:rsidR="00EB67DB" w:rsidRDefault="00EC01BB">
      <w:pPr>
        <w:numPr>
          <w:ilvl w:val="0"/>
          <w:numId w:val="1"/>
        </w:numPr>
      </w:pPr>
      <w:r>
        <w:t xml:space="preserve">Applicants seeking places under criterion 5 must provide written professional supporting evidence (e.g. from a doctor, psychologist or social worker) setting out the </w:t>
      </w:r>
      <w:proofErr w:type="gramStart"/>
      <w:r>
        <w:t xml:space="preserve">particular  </w:t>
      </w:r>
      <w:r>
        <w:t xml:space="preserve"> </w:t>
      </w:r>
      <w:r>
        <w:t>reasons</w:t>
      </w:r>
      <w:proofErr w:type="gramEnd"/>
      <w:r>
        <w:t xml:space="preserve"> why the school is the most suitable for the child and the difficulties that would be caused if the </w:t>
      </w:r>
      <w:r>
        <w:t xml:space="preserve"> </w:t>
      </w:r>
    </w:p>
    <w:p w14:paraId="3B4B8737" w14:textId="77777777" w:rsidR="00EB67DB" w:rsidRDefault="00EC01BB">
      <w:pPr>
        <w:ind w:left="408"/>
      </w:pPr>
      <w:r>
        <w:t xml:space="preserve">child had to attend another school. A panel of governors from St Stephen’s CE Primary School will </w:t>
      </w:r>
      <w:proofErr w:type="gramStart"/>
      <w:r>
        <w:t>make a decision</w:t>
      </w:r>
      <w:proofErr w:type="gramEnd"/>
      <w:r>
        <w:t xml:space="preserve"> whether to admit a child under this criterion using the written evidence provided. All the evidence will be treated in the strictest confidence.  </w:t>
      </w:r>
      <w:r>
        <w:t xml:space="preserve"> </w:t>
      </w:r>
    </w:p>
    <w:p w14:paraId="5B8F16AE" w14:textId="77777777" w:rsidR="00EB67DB" w:rsidRDefault="00EC01BB">
      <w:pPr>
        <w:spacing w:after="83" w:line="259" w:lineRule="auto"/>
        <w:ind w:left="749" w:firstLine="0"/>
      </w:pPr>
      <w:r>
        <w:t xml:space="preserve">  </w:t>
      </w:r>
      <w:r>
        <w:t xml:space="preserve"> </w:t>
      </w:r>
    </w:p>
    <w:p w14:paraId="1B65F8EA" w14:textId="77777777" w:rsidR="00EB67DB" w:rsidRDefault="00EC01BB">
      <w:pPr>
        <w:numPr>
          <w:ilvl w:val="0"/>
          <w:numId w:val="1"/>
        </w:numPr>
      </w:pPr>
      <w:r>
        <w:t xml:space="preserve">The address from which distance will be measured will be the permanent residential address, at the time of the application, of the parent. Where a child lives with parents with shared responsibility, each for part of a week, the home address is the address from which the child travels to school for </w:t>
      </w:r>
      <w:proofErr w:type="gramStart"/>
      <w:r>
        <w:t>the majority of</w:t>
      </w:r>
      <w:proofErr w:type="gramEnd"/>
      <w:r>
        <w:t xml:space="preserve"> school days per week. If the number of days is exactly equal, the home address will be that of the parent who receives the Child Benefit.  Distance will be measured as a straight line from the child’s home address, using the address point assigned by the National Land and Property Gazetteer, to the main gate to the school property.  Measurements will be made </w:t>
      </w:r>
      <w:proofErr w:type="gramStart"/>
      <w:r>
        <w:t>using  the</w:t>
      </w:r>
      <w:proofErr w:type="gramEnd"/>
      <w:r>
        <w:t xml:space="preserve"> local authority’s school admissions data mapping software, which uses a Geographical Information System based on Ordnance Su</w:t>
      </w:r>
      <w:r>
        <w:t xml:space="preserve">rvey.  </w:t>
      </w:r>
      <w:r>
        <w:t xml:space="preserve"> </w:t>
      </w:r>
    </w:p>
    <w:p w14:paraId="320AEB78" w14:textId="77777777" w:rsidR="00EB67DB" w:rsidRDefault="00EC01BB">
      <w:pPr>
        <w:spacing w:after="315" w:line="259" w:lineRule="auto"/>
        <w:ind w:left="137" w:firstLine="0"/>
      </w:pPr>
      <w:r>
        <w:t xml:space="preserve"> </w:t>
      </w:r>
    </w:p>
    <w:p w14:paraId="67F838DA" w14:textId="77777777" w:rsidR="00EB67DB" w:rsidRDefault="00EC01BB">
      <w:pPr>
        <w:pStyle w:val="Heading1"/>
        <w:ind w:left="5"/>
      </w:pPr>
      <w:proofErr w:type="gramStart"/>
      <w:r>
        <w:lastRenderedPageBreak/>
        <w:t>Tie-breakers</w:t>
      </w:r>
      <w:proofErr w:type="gramEnd"/>
      <w:r>
        <w:t xml:space="preserve">  </w:t>
      </w:r>
      <w:r>
        <w:t xml:space="preserve"> </w:t>
      </w:r>
    </w:p>
    <w:p w14:paraId="38A9F05E" w14:textId="77777777" w:rsidR="00EB67DB" w:rsidRDefault="00EC01BB">
      <w:pPr>
        <w:spacing w:after="0" w:line="259" w:lineRule="auto"/>
        <w:ind w:left="29" w:firstLine="0"/>
      </w:pPr>
      <w:r>
        <w:t xml:space="preserve">  </w:t>
      </w:r>
      <w:r>
        <w:t xml:space="preserve"> </w:t>
      </w:r>
    </w:p>
    <w:p w14:paraId="6A771293" w14:textId="77777777" w:rsidR="00EB67DB" w:rsidRDefault="00EC01BB">
      <w:pPr>
        <w:ind w:left="5"/>
      </w:pPr>
      <w:r>
        <w:t xml:space="preserve">Where there are more applicants for the available places within a category, the distance from the central point of the child’s home to the main entrance to the school, measured using the LA system described at note 6 above, will be used as the </w:t>
      </w:r>
      <w:proofErr w:type="gramStart"/>
      <w:r>
        <w:t>tie-breaker</w:t>
      </w:r>
      <w:proofErr w:type="gramEnd"/>
      <w:r>
        <w:t xml:space="preserve">, nearer addresses having priority.   </w:t>
      </w:r>
      <w:r>
        <w:t xml:space="preserve"> </w:t>
      </w:r>
    </w:p>
    <w:p w14:paraId="751075BA" w14:textId="77777777" w:rsidR="00EB67DB" w:rsidRDefault="00EC01BB">
      <w:pPr>
        <w:spacing w:after="0" w:line="259" w:lineRule="auto"/>
        <w:ind w:left="29" w:firstLine="0"/>
      </w:pPr>
      <w:r>
        <w:t xml:space="preserve">  </w:t>
      </w:r>
      <w:r>
        <w:t xml:space="preserve"> </w:t>
      </w:r>
    </w:p>
    <w:p w14:paraId="13816918" w14:textId="77777777" w:rsidR="00EB67DB" w:rsidRDefault="00EC01BB">
      <w:pPr>
        <w:ind w:left="5"/>
      </w:pPr>
      <w:r>
        <w:t xml:space="preserve">If the distance from home to school does not distinguish between two or more applicants with equal priority for the remaining place(s), random allocation will be used as the final tiebreaker. All the names of applicants with equal priority for the remaining place(s) will be entered into a hat and the required number of names will be drawn out. This random allocation will be supervised by someone independent of the school.  </w:t>
      </w:r>
      <w:r>
        <w:t xml:space="preserve"> </w:t>
      </w:r>
    </w:p>
    <w:p w14:paraId="66A96F65" w14:textId="77777777" w:rsidR="00EB67DB" w:rsidRDefault="00EC01BB">
      <w:pPr>
        <w:spacing w:after="0" w:line="259" w:lineRule="auto"/>
        <w:ind w:left="29" w:firstLine="0"/>
      </w:pPr>
      <w:r>
        <w:rPr>
          <w:b/>
        </w:rPr>
        <w:t xml:space="preserve"> </w:t>
      </w:r>
      <w:r>
        <w:t xml:space="preserve"> </w:t>
      </w:r>
      <w:r>
        <w:t xml:space="preserve"> </w:t>
      </w:r>
    </w:p>
    <w:p w14:paraId="0D235FF1" w14:textId="77777777" w:rsidR="00EB67DB" w:rsidRDefault="00EC01BB">
      <w:pPr>
        <w:pStyle w:val="Heading1"/>
        <w:ind w:left="5"/>
      </w:pPr>
      <w:r>
        <w:t xml:space="preserve">Children from multiple births  </w:t>
      </w:r>
      <w:r>
        <w:t xml:space="preserve"> </w:t>
      </w:r>
    </w:p>
    <w:p w14:paraId="212469C2" w14:textId="77777777" w:rsidR="00EB67DB" w:rsidRDefault="00EC01BB">
      <w:pPr>
        <w:spacing w:after="0" w:line="259" w:lineRule="auto"/>
        <w:ind w:left="29" w:firstLine="0"/>
      </w:pPr>
      <w:r>
        <w:rPr>
          <w:b/>
        </w:rPr>
        <w:t xml:space="preserve"> </w:t>
      </w:r>
      <w:r>
        <w:t xml:space="preserve"> </w:t>
      </w:r>
      <w:r>
        <w:t xml:space="preserve"> </w:t>
      </w:r>
    </w:p>
    <w:p w14:paraId="0CF9FCB7" w14:textId="77777777" w:rsidR="00EB67DB" w:rsidRDefault="00EC01BB">
      <w:pPr>
        <w:ind w:left="5"/>
      </w:pPr>
      <w:r>
        <w:t xml:space="preserve">Where there are children of multiple births wishing to be admitted and the sibling (brother or sister) is offered the final place the governors may admit over the published admission number if it is possible to do so.  </w:t>
      </w:r>
      <w:r>
        <w:t xml:space="preserve"> </w:t>
      </w:r>
    </w:p>
    <w:p w14:paraId="6D60A5A9" w14:textId="77777777" w:rsidR="00EB67DB" w:rsidRDefault="00EC01BB">
      <w:pPr>
        <w:spacing w:after="0" w:line="259" w:lineRule="auto"/>
        <w:ind w:left="29" w:firstLine="0"/>
      </w:pPr>
      <w:r>
        <w:t xml:space="preserve">  </w:t>
      </w:r>
      <w:r>
        <w:t xml:space="preserve"> </w:t>
      </w:r>
    </w:p>
    <w:p w14:paraId="2FC0328A" w14:textId="77777777" w:rsidR="00EB67DB" w:rsidRDefault="00EC01BB">
      <w:pPr>
        <w:pStyle w:val="Heading1"/>
        <w:ind w:left="5"/>
      </w:pPr>
      <w:r>
        <w:t xml:space="preserve">Waiting list  </w:t>
      </w:r>
      <w:r>
        <w:t xml:space="preserve"> </w:t>
      </w:r>
    </w:p>
    <w:p w14:paraId="7B5FB291" w14:textId="77777777" w:rsidR="00EB67DB" w:rsidRDefault="00EC01BB">
      <w:pPr>
        <w:spacing w:after="0" w:line="259" w:lineRule="auto"/>
        <w:ind w:left="29" w:firstLine="0"/>
      </w:pPr>
      <w:r>
        <w:t xml:space="preserve">  </w:t>
      </w:r>
      <w:r>
        <w:t xml:space="preserve"> </w:t>
      </w:r>
    </w:p>
    <w:p w14:paraId="21526E19" w14:textId="77777777" w:rsidR="00EB67DB" w:rsidRDefault="00EC01BB">
      <w:pPr>
        <w:ind w:left="5"/>
      </w:pPr>
      <w:r>
        <w:t>Children who have not been offered a place will have their name placed on a waiting list. The names on this waiting list will be in the order resulting from the application of the admissions oversubscription criteria. Since the date of application cannot be a criterion for the order of names on the waiting list, late applicants for the school will be slotted into the order according to the extent to which they meet the criteria. Thus, it is possible that a child who moves into the area later to have a highe</w:t>
      </w:r>
      <w:r>
        <w:t xml:space="preserve">r priority than one who has been on the waiting list for some time. If a place becomes available within the admission number, the child whose name is at the top of the list will be offered a place. This is not dependant on whether an appeal has been submitted. The waiting list will operate until 31 December at the end of the Autumn Term only.   </w:t>
      </w:r>
      <w:r>
        <w:t xml:space="preserve"> </w:t>
      </w:r>
    </w:p>
    <w:p w14:paraId="72566DA6" w14:textId="77777777" w:rsidR="00EB67DB" w:rsidRDefault="00EC01BB">
      <w:pPr>
        <w:spacing w:after="0" w:line="259" w:lineRule="auto"/>
        <w:ind w:left="29" w:firstLine="0"/>
      </w:pPr>
      <w:r>
        <w:rPr>
          <w:b/>
        </w:rPr>
        <w:t xml:space="preserve"> </w:t>
      </w:r>
      <w:r>
        <w:t xml:space="preserve"> </w:t>
      </w:r>
      <w:r>
        <w:t xml:space="preserve"> </w:t>
      </w:r>
    </w:p>
    <w:p w14:paraId="78B97ED3" w14:textId="77777777" w:rsidR="00EB67DB" w:rsidRDefault="00EC01BB">
      <w:pPr>
        <w:pStyle w:val="Heading1"/>
        <w:ind w:left="5"/>
      </w:pPr>
      <w:r>
        <w:t xml:space="preserve">Appeals   </w:t>
      </w:r>
      <w:r>
        <w:t xml:space="preserve"> </w:t>
      </w:r>
    </w:p>
    <w:p w14:paraId="7F4358DD" w14:textId="77777777" w:rsidR="00EB67DB" w:rsidRDefault="00EC01BB">
      <w:pPr>
        <w:spacing w:after="0" w:line="259" w:lineRule="auto"/>
        <w:ind w:left="29" w:firstLine="0"/>
      </w:pPr>
      <w:r>
        <w:t xml:space="preserve">  </w:t>
      </w:r>
      <w:r>
        <w:t xml:space="preserve"> </w:t>
      </w:r>
    </w:p>
    <w:p w14:paraId="55B50BFF" w14:textId="77777777" w:rsidR="00EB67DB" w:rsidRDefault="00EC01BB">
      <w:pPr>
        <w:ind w:left="5"/>
      </w:pPr>
      <w:r>
        <w:t xml:space="preserve">Where the governors are unable to offer a place because the school is oversubscribed, parents will be informed of the reason why admission was refused and of their right to appeal to an independent admission appeal panel.   </w:t>
      </w:r>
      <w:r>
        <w:t xml:space="preserve"> </w:t>
      </w:r>
    </w:p>
    <w:p w14:paraId="1D9A1D44" w14:textId="77777777" w:rsidR="00EB67DB" w:rsidRDefault="00EC01BB">
      <w:pPr>
        <w:spacing w:after="0" w:line="259" w:lineRule="auto"/>
        <w:ind w:left="29" w:firstLine="0"/>
      </w:pPr>
      <w:r>
        <w:t xml:space="preserve">  </w:t>
      </w:r>
      <w:r>
        <w:t xml:space="preserve"> </w:t>
      </w:r>
    </w:p>
    <w:p w14:paraId="3C617532" w14:textId="77777777" w:rsidR="00EB67DB" w:rsidRDefault="00EC01BB">
      <w:pPr>
        <w:spacing w:after="0" w:line="259" w:lineRule="auto"/>
        <w:ind w:left="14" w:firstLine="0"/>
      </w:pPr>
      <w:r>
        <w:t xml:space="preserve"> </w:t>
      </w:r>
    </w:p>
    <w:p w14:paraId="01D9E18D" w14:textId="77777777" w:rsidR="00EB67DB" w:rsidRDefault="00EC01BB">
      <w:pPr>
        <w:pStyle w:val="Heading1"/>
        <w:ind w:left="5"/>
      </w:pPr>
      <w:r>
        <w:t xml:space="preserve">Applying for places  </w:t>
      </w:r>
      <w:r>
        <w:t xml:space="preserve"> </w:t>
      </w:r>
    </w:p>
    <w:p w14:paraId="1EAE7E4B" w14:textId="77777777" w:rsidR="00EB67DB" w:rsidRDefault="00EC01BB">
      <w:pPr>
        <w:spacing w:after="0" w:line="259" w:lineRule="auto"/>
        <w:ind w:left="29" w:firstLine="0"/>
      </w:pPr>
      <w:r>
        <w:t xml:space="preserve">  </w:t>
      </w:r>
      <w:r>
        <w:t xml:space="preserve"> </w:t>
      </w:r>
    </w:p>
    <w:p w14:paraId="272FD333" w14:textId="77777777" w:rsidR="00EB67DB" w:rsidRDefault="00EC01BB">
      <w:pPr>
        <w:ind w:left="5"/>
      </w:pPr>
      <w:r>
        <w:t xml:space="preserve">As set out above, all applications must be made on the local authority’s online application portal. Details of all the applications made will be forwarded to the school.  </w:t>
      </w:r>
      <w:r>
        <w:t xml:space="preserve"> </w:t>
      </w:r>
    </w:p>
    <w:p w14:paraId="70C60EBC" w14:textId="77777777" w:rsidR="00EB67DB" w:rsidRDefault="00EC01BB">
      <w:pPr>
        <w:spacing w:after="0" w:line="259" w:lineRule="auto"/>
        <w:ind w:left="29" w:firstLine="0"/>
      </w:pPr>
      <w:r>
        <w:t xml:space="preserve">  </w:t>
      </w:r>
      <w:r>
        <w:t xml:space="preserve"> </w:t>
      </w:r>
    </w:p>
    <w:p w14:paraId="79303FE0" w14:textId="77777777" w:rsidR="00EB67DB" w:rsidRDefault="00EC01BB">
      <w:pPr>
        <w:ind w:left="5"/>
      </w:pPr>
      <w:r>
        <w:t xml:space="preserve">Applicants seeking admission under criteria 2 or 4 will also need to complete and return the Supplementary Information Form (see Annex A).  </w:t>
      </w:r>
      <w:r>
        <w:t xml:space="preserve"> </w:t>
      </w:r>
    </w:p>
    <w:p w14:paraId="4B0F5EB3" w14:textId="77777777" w:rsidR="00EB67DB" w:rsidRDefault="00EC01BB">
      <w:pPr>
        <w:spacing w:after="0" w:line="259" w:lineRule="auto"/>
        <w:ind w:left="29" w:firstLine="0"/>
      </w:pPr>
      <w:r>
        <w:t xml:space="preserve">  </w:t>
      </w:r>
      <w:r>
        <w:t xml:space="preserve"> </w:t>
      </w:r>
    </w:p>
    <w:p w14:paraId="27B0C947" w14:textId="77777777" w:rsidR="00EB67DB" w:rsidRDefault="00EC01BB">
      <w:pPr>
        <w:ind w:left="5"/>
      </w:pPr>
      <w:r>
        <w:t xml:space="preserve">Applicants seeking places under criterion 5 must provide written professional supporting evidence (e.g. from a doctor, psychologist or social worker) setting out the </w:t>
      </w:r>
      <w:proofErr w:type="gramStart"/>
      <w:r>
        <w:t>particular reasons</w:t>
      </w:r>
      <w:proofErr w:type="gramEnd"/>
      <w:r>
        <w:t xml:space="preserve"> why the school is the most suitable for the child and the difficulties that would be caused if the child had to attend another school.  </w:t>
      </w:r>
      <w:r>
        <w:t xml:space="preserve"> </w:t>
      </w:r>
    </w:p>
    <w:p w14:paraId="442670E0" w14:textId="77777777" w:rsidR="00EB67DB" w:rsidRDefault="00EC01BB">
      <w:pPr>
        <w:pStyle w:val="Heading1"/>
        <w:ind w:left="5"/>
      </w:pPr>
      <w:r>
        <w:lastRenderedPageBreak/>
        <w:t xml:space="preserve">Late applications  </w:t>
      </w:r>
      <w:r>
        <w:t xml:space="preserve"> </w:t>
      </w:r>
    </w:p>
    <w:p w14:paraId="11C5112D" w14:textId="77777777" w:rsidR="00EB67DB" w:rsidRDefault="00EC01BB">
      <w:pPr>
        <w:spacing w:after="0" w:line="259" w:lineRule="auto"/>
        <w:ind w:left="29" w:firstLine="0"/>
      </w:pPr>
      <w:r>
        <w:rPr>
          <w:b/>
        </w:rPr>
        <w:t xml:space="preserve"> </w:t>
      </w:r>
      <w:r>
        <w:t xml:space="preserve"> </w:t>
      </w:r>
      <w:r>
        <w:t xml:space="preserve"> </w:t>
      </w:r>
    </w:p>
    <w:p w14:paraId="5030AFFB" w14:textId="77777777" w:rsidR="00EB67DB" w:rsidRDefault="00EC01BB">
      <w:pPr>
        <w:ind w:left="5"/>
      </w:pPr>
      <w:r>
        <w:t xml:space="preserve">Once the closing date for applications has passed, late applications will be dealt with after applications that are received on time have been dealt with.   </w:t>
      </w:r>
      <w:r>
        <w:t xml:space="preserve"> </w:t>
      </w:r>
    </w:p>
    <w:p w14:paraId="76DC18B5" w14:textId="77777777" w:rsidR="00EB67DB" w:rsidRDefault="00EC01BB">
      <w:pPr>
        <w:spacing w:after="0" w:line="259" w:lineRule="auto"/>
        <w:ind w:left="29" w:firstLine="0"/>
      </w:pPr>
      <w:r>
        <w:t xml:space="preserve">  </w:t>
      </w:r>
      <w:r>
        <w:t xml:space="preserve"> </w:t>
      </w:r>
    </w:p>
    <w:p w14:paraId="74ACC080" w14:textId="77777777" w:rsidR="00EB67DB" w:rsidRDefault="00EC01BB">
      <w:pPr>
        <w:pStyle w:val="Heading1"/>
        <w:ind w:left="5"/>
      </w:pPr>
      <w:r>
        <w:t xml:space="preserve">Deferred Admissions  </w:t>
      </w:r>
      <w:r>
        <w:t xml:space="preserve"> </w:t>
      </w:r>
    </w:p>
    <w:p w14:paraId="2261EC4F" w14:textId="77777777" w:rsidR="00EB67DB" w:rsidRDefault="00EC01BB">
      <w:pPr>
        <w:spacing w:after="0" w:line="259" w:lineRule="auto"/>
        <w:ind w:left="29" w:firstLine="0"/>
      </w:pPr>
      <w:r>
        <w:t xml:space="preserve">  </w:t>
      </w:r>
      <w:r>
        <w:t xml:space="preserve"> </w:t>
      </w:r>
    </w:p>
    <w:p w14:paraId="21B34547" w14:textId="77777777" w:rsidR="00EB67DB" w:rsidRDefault="00EC01BB">
      <w:pPr>
        <w:ind w:left="5"/>
      </w:pPr>
      <w:r>
        <w:t>Children are entitled to a full-</w:t>
      </w:r>
      <w:r>
        <w:t xml:space="preserve">time place in school in the September following their fourth birthday. Once they have been offered a place at the school, the child’s parents can defer the date their child is admitted to the school but not beyond the point at which they reach compulsory school age and not beyond the beginning of the final term of the school year for which the application was made. Where parents wish, children may attend part-time until later in the school year but not beyond the point at which the child reaches compulsory </w:t>
      </w:r>
      <w:r>
        <w:t xml:space="preserve">school age.   </w:t>
      </w:r>
      <w:r>
        <w:t xml:space="preserve"> </w:t>
      </w:r>
    </w:p>
    <w:p w14:paraId="75757F92" w14:textId="77777777" w:rsidR="00EB67DB" w:rsidRDefault="00EC01BB">
      <w:pPr>
        <w:spacing w:after="0" w:line="259" w:lineRule="auto"/>
        <w:ind w:left="29" w:firstLine="0"/>
      </w:pPr>
      <w:r>
        <w:t xml:space="preserve">  </w:t>
      </w:r>
      <w:r>
        <w:t xml:space="preserve"> </w:t>
      </w:r>
    </w:p>
    <w:p w14:paraId="37ABE885" w14:textId="77777777" w:rsidR="00EB67DB" w:rsidRDefault="00EC01BB">
      <w:pPr>
        <w:pStyle w:val="Heading1"/>
        <w:ind w:left="5"/>
      </w:pPr>
      <w:r>
        <w:t xml:space="preserve">Requests for admission outside a child’s normal age group </w:t>
      </w:r>
      <w:r>
        <w:rPr>
          <w:b w:val="0"/>
        </w:rPr>
        <w:t xml:space="preserve"> </w:t>
      </w:r>
      <w:r>
        <w:t xml:space="preserve"> </w:t>
      </w:r>
    </w:p>
    <w:p w14:paraId="5904001F" w14:textId="77777777" w:rsidR="00EB67DB" w:rsidRDefault="00EC01BB">
      <w:pPr>
        <w:spacing w:after="0" w:line="259" w:lineRule="auto"/>
        <w:ind w:left="29" w:firstLine="0"/>
      </w:pPr>
      <w:r>
        <w:t xml:space="preserve">  </w:t>
      </w:r>
      <w:r>
        <w:t xml:space="preserve"> </w:t>
      </w:r>
    </w:p>
    <w:p w14:paraId="09857BE2" w14:textId="77777777" w:rsidR="00EB67DB" w:rsidRDefault="00EC01BB">
      <w:pPr>
        <w:ind w:left="5"/>
      </w:pPr>
      <w:r>
        <w:t xml:space="preserve">Parents may seek a place for their child outside of their normal age group, for example, if the child is gifted and talented or has experienced problems such as ill health. In addition, the parents of a summer born child may choose not to send that child to school until the September following their fifth birthday and may request that they are admitted out of their normal age group – to reception rather than year 1.   </w:t>
      </w:r>
      <w:r>
        <w:t xml:space="preserve"> </w:t>
      </w:r>
    </w:p>
    <w:p w14:paraId="60EE3FAD" w14:textId="77777777" w:rsidR="00EB67DB" w:rsidRDefault="00EC01BB">
      <w:pPr>
        <w:spacing w:after="1" w:line="259" w:lineRule="auto"/>
        <w:ind w:left="29" w:firstLine="0"/>
      </w:pPr>
      <w:r>
        <w:t xml:space="preserve">  </w:t>
      </w:r>
      <w:r>
        <w:t xml:space="preserve"> </w:t>
      </w:r>
    </w:p>
    <w:p w14:paraId="2F0DC0FE" w14:textId="77777777" w:rsidR="00EB67DB" w:rsidRDefault="00EC01BB">
      <w:pPr>
        <w:ind w:left="5"/>
      </w:pPr>
      <w:r>
        <w:t xml:space="preserve">Parents requesting admission out of the normal age group must put their request in writing, addressed to the Headteacher at the school, together with any supporting evidence that the parent wishes to be </w:t>
      </w:r>
      <w:proofErr w:type="gramStart"/>
      <w:r>
        <w:t>taken into account</w:t>
      </w:r>
      <w:proofErr w:type="gramEnd"/>
      <w:r>
        <w:t xml:space="preserve">. The governing body will make decisions on requests for admission outside the normal age group </w:t>
      </w:r>
      <w:proofErr w:type="gramStart"/>
      <w:r>
        <w:t>on the basis of</w:t>
      </w:r>
      <w:proofErr w:type="gramEnd"/>
      <w:r>
        <w:t xml:space="preserve"> the circumstances of each case and in the best interests of the child concerned. This will include taking account of the parent’s views; any information provided about the child’s academic, social and emotional development; where relevant, their medical history and the views of a medical professional; whether they have previously been educated out of their normal age group; and w</w:t>
      </w:r>
      <w:r>
        <w:t xml:space="preserve">hether they may naturally have fallen into a lower age group if it were not for being born prematurely. The governing body will also </w:t>
      </w:r>
      <w:proofErr w:type="gramStart"/>
      <w:r>
        <w:t>take into account</w:t>
      </w:r>
      <w:proofErr w:type="gramEnd"/>
      <w:r>
        <w:t xml:space="preserve"> the views of the Headteacher.  When informing a parent of their decision on the year group the child should be admitted to, the governing body will set out clearly the reasons for their decision.  </w:t>
      </w:r>
      <w:r>
        <w:t xml:space="preserve"> </w:t>
      </w:r>
    </w:p>
    <w:p w14:paraId="3DB18E64" w14:textId="77777777" w:rsidR="00EB67DB" w:rsidRDefault="00EC01BB">
      <w:pPr>
        <w:spacing w:after="0" w:line="259" w:lineRule="auto"/>
        <w:ind w:left="29" w:firstLine="0"/>
      </w:pPr>
      <w:r>
        <w:t xml:space="preserve">  </w:t>
      </w:r>
      <w:r>
        <w:t xml:space="preserve"> </w:t>
      </w:r>
    </w:p>
    <w:p w14:paraId="5FB05C0E" w14:textId="77777777" w:rsidR="00EB67DB" w:rsidRDefault="00EC01BB">
      <w:pPr>
        <w:ind w:left="5"/>
      </w:pPr>
      <w:r>
        <w:t>Where the governing body agrees to a parent’s request for their child to be admitted out of their normal age group and, as a consequence of that decision, the child will be admitted to a relevant age group (i.e. the age group to which pupils are normally admitted to the school) the local authority and governing body must process the application as part of the main admissions round, unless the parental request is made too late for this to be possible, and on the basis of their determined admission arrangemen</w:t>
      </w:r>
      <w:r>
        <w:t xml:space="preserve">ts only, including the application of oversubscription criteria where applicable. The governing body must not give the application lower priority on the basis that the child is being admitted out of their normal age group.   </w:t>
      </w:r>
      <w:r>
        <w:t xml:space="preserve"> </w:t>
      </w:r>
    </w:p>
    <w:p w14:paraId="0BC87B1A" w14:textId="77777777" w:rsidR="00EB67DB" w:rsidRDefault="00EC01BB">
      <w:pPr>
        <w:spacing w:after="0" w:line="259" w:lineRule="auto"/>
        <w:ind w:left="29" w:firstLine="0"/>
      </w:pPr>
      <w:r>
        <w:t xml:space="preserve">  </w:t>
      </w:r>
      <w:r>
        <w:t xml:space="preserve"> </w:t>
      </w:r>
    </w:p>
    <w:p w14:paraId="25274B25" w14:textId="77777777" w:rsidR="00EB67DB" w:rsidRDefault="00EC01BB">
      <w:pPr>
        <w:ind w:left="5"/>
      </w:pPr>
      <w:r>
        <w:t xml:space="preserve">Parents have a statutory right to appeal against the refusal of a place at a school for which they have applied. This right does not apply if they are offered a place at the </w:t>
      </w:r>
      <w:proofErr w:type="gramStart"/>
      <w:r>
        <w:t>school</w:t>
      </w:r>
      <w:proofErr w:type="gramEnd"/>
      <w:r>
        <w:t xml:space="preserve"> but it is not in their preferred age group.  </w:t>
      </w:r>
      <w:r>
        <w:t xml:space="preserve"> </w:t>
      </w:r>
    </w:p>
    <w:p w14:paraId="6F7A94D8" w14:textId="77777777" w:rsidR="00EB67DB" w:rsidRDefault="00EC01BB">
      <w:pPr>
        <w:spacing w:after="0" w:line="259" w:lineRule="auto"/>
        <w:ind w:left="29" w:firstLine="0"/>
      </w:pPr>
      <w:r>
        <w:rPr>
          <w:b/>
        </w:rPr>
        <w:t xml:space="preserve"> </w:t>
      </w:r>
      <w:r>
        <w:t xml:space="preserve"> </w:t>
      </w:r>
      <w:r>
        <w:t xml:space="preserve"> </w:t>
      </w:r>
    </w:p>
    <w:p w14:paraId="4CAD0A78" w14:textId="77777777" w:rsidR="00EB67DB" w:rsidRDefault="00EC01BB">
      <w:pPr>
        <w:spacing w:after="0" w:line="259" w:lineRule="auto"/>
        <w:ind w:left="29" w:firstLine="0"/>
      </w:pPr>
      <w:r>
        <w:rPr>
          <w:b/>
        </w:rPr>
        <w:t xml:space="preserve"> </w:t>
      </w:r>
      <w:r>
        <w:t xml:space="preserve"> </w:t>
      </w:r>
      <w:r>
        <w:t xml:space="preserve"> </w:t>
      </w:r>
    </w:p>
    <w:p w14:paraId="25777BEE" w14:textId="77777777" w:rsidR="00EB67DB" w:rsidRDefault="00EC01BB">
      <w:pPr>
        <w:spacing w:after="0" w:line="259" w:lineRule="auto"/>
        <w:ind w:left="29" w:firstLine="0"/>
      </w:pPr>
      <w:r>
        <w:rPr>
          <w:b/>
        </w:rPr>
        <w:t xml:space="preserve"> </w:t>
      </w:r>
      <w:r>
        <w:t xml:space="preserve"> </w:t>
      </w:r>
      <w:r>
        <w:t xml:space="preserve"> </w:t>
      </w:r>
    </w:p>
    <w:p w14:paraId="73DA273C" w14:textId="77777777" w:rsidR="00EB67DB" w:rsidRDefault="00EC01BB">
      <w:pPr>
        <w:spacing w:after="0" w:line="259" w:lineRule="auto"/>
        <w:ind w:left="29" w:firstLine="0"/>
      </w:pPr>
      <w:r>
        <w:rPr>
          <w:b/>
        </w:rPr>
        <w:t xml:space="preserve"> </w:t>
      </w:r>
    </w:p>
    <w:p w14:paraId="13201778" w14:textId="77777777" w:rsidR="00EB67DB" w:rsidRDefault="00EC01BB">
      <w:pPr>
        <w:spacing w:after="0" w:line="259" w:lineRule="auto"/>
        <w:ind w:left="29" w:firstLine="0"/>
      </w:pPr>
      <w:r>
        <w:rPr>
          <w:b/>
        </w:rPr>
        <w:lastRenderedPageBreak/>
        <w:t xml:space="preserve"> </w:t>
      </w:r>
    </w:p>
    <w:p w14:paraId="51311502" w14:textId="77777777" w:rsidR="00EB67DB" w:rsidRDefault="00EC01BB">
      <w:pPr>
        <w:spacing w:after="1" w:line="259" w:lineRule="auto"/>
        <w:ind w:left="29" w:firstLine="0"/>
      </w:pPr>
      <w:r>
        <w:rPr>
          <w:b/>
        </w:rPr>
        <w:t xml:space="preserve"> </w:t>
      </w:r>
      <w:r>
        <w:t xml:space="preserve"> </w:t>
      </w:r>
      <w:r>
        <w:t xml:space="preserve"> </w:t>
      </w:r>
    </w:p>
    <w:p w14:paraId="62FFD354" w14:textId="77777777" w:rsidR="00EB67DB" w:rsidRDefault="00EC01BB">
      <w:pPr>
        <w:spacing w:after="0" w:line="259" w:lineRule="auto"/>
        <w:ind w:left="29" w:firstLine="0"/>
      </w:pPr>
      <w:r>
        <w:rPr>
          <w:b/>
        </w:rPr>
        <w:t xml:space="preserve"> </w:t>
      </w:r>
      <w:r>
        <w:t xml:space="preserve"> </w:t>
      </w:r>
      <w:r>
        <w:t xml:space="preserve"> </w:t>
      </w:r>
    </w:p>
    <w:p w14:paraId="0B5B230C" w14:textId="77777777" w:rsidR="00EB67DB" w:rsidRDefault="00EC01BB">
      <w:pPr>
        <w:pStyle w:val="Heading1"/>
        <w:ind w:left="5"/>
      </w:pPr>
      <w:r>
        <w:t xml:space="preserve">Annex </w:t>
      </w:r>
      <w:proofErr w:type="gramStart"/>
      <w:r>
        <w:t>A</w:t>
      </w:r>
      <w:proofErr w:type="gramEnd"/>
      <w:r>
        <w:t xml:space="preserve"> Admissions 2025/26 – Supplementary Information Form – Church Attendance Part A  </w:t>
      </w:r>
      <w:r>
        <w:t xml:space="preserve"> </w:t>
      </w:r>
    </w:p>
    <w:p w14:paraId="425C3B8E" w14:textId="77777777" w:rsidR="00EB67DB" w:rsidRDefault="00EC01BB">
      <w:pPr>
        <w:ind w:left="5"/>
      </w:pPr>
      <w:r>
        <w:t xml:space="preserve">Childs Details -   </w:t>
      </w:r>
      <w:r>
        <w:t xml:space="preserve"> </w:t>
      </w:r>
    </w:p>
    <w:p w14:paraId="67659944" w14:textId="77777777" w:rsidR="00EB67DB" w:rsidRDefault="00EC01BB">
      <w:pPr>
        <w:spacing w:after="26" w:line="259" w:lineRule="auto"/>
        <w:ind w:left="29" w:firstLine="0"/>
      </w:pPr>
      <w:r>
        <w:t xml:space="preserve">  </w:t>
      </w:r>
      <w:r>
        <w:t xml:space="preserve"> </w:t>
      </w:r>
    </w:p>
    <w:p w14:paraId="3FB5A802" w14:textId="77777777" w:rsidR="00EB67DB" w:rsidRDefault="00EC01BB">
      <w:pPr>
        <w:tabs>
          <w:tab w:val="center" w:pos="6768"/>
        </w:tabs>
        <w:ind w:left="-5" w:firstLine="0"/>
      </w:pPr>
      <w:r>
        <w:t xml:space="preserve">Surname: ________________________  </w:t>
      </w:r>
      <w:r>
        <w:t xml:space="preserve"> </w:t>
      </w:r>
      <w:r>
        <w:tab/>
      </w:r>
      <w:r>
        <w:t>First name(s</w:t>
      </w:r>
      <w:proofErr w:type="gramStart"/>
      <w:r>
        <w:t>):_</w:t>
      </w:r>
      <w:proofErr w:type="gramEnd"/>
      <w:r>
        <w:t xml:space="preserve">__________________________  </w:t>
      </w:r>
      <w:r>
        <w:t xml:space="preserve"> </w:t>
      </w:r>
    </w:p>
    <w:p w14:paraId="36FB3A8E" w14:textId="77777777" w:rsidR="00EB67DB" w:rsidRDefault="00EC01BB">
      <w:pPr>
        <w:spacing w:after="26" w:line="259" w:lineRule="auto"/>
        <w:ind w:left="29" w:firstLine="0"/>
      </w:pPr>
      <w:r>
        <w:t xml:space="preserve">  </w:t>
      </w:r>
      <w:r>
        <w:t xml:space="preserve"> </w:t>
      </w:r>
    </w:p>
    <w:p w14:paraId="5F022DA7" w14:textId="77777777" w:rsidR="00EB67DB" w:rsidRDefault="00EC01BB">
      <w:pPr>
        <w:tabs>
          <w:tab w:val="center" w:pos="4350"/>
        </w:tabs>
        <w:ind w:left="-5" w:firstLine="0"/>
      </w:pPr>
      <w:r>
        <w:t xml:space="preserve">Date of birth: ______________________  </w:t>
      </w:r>
      <w:r>
        <w:t xml:space="preserve"> </w:t>
      </w:r>
      <w:r>
        <w:tab/>
      </w:r>
      <w:r>
        <w:t xml:space="preserve">  </w:t>
      </w:r>
      <w:r>
        <w:t xml:space="preserve"> </w:t>
      </w:r>
    </w:p>
    <w:p w14:paraId="719E583A" w14:textId="77777777" w:rsidR="00EB67DB" w:rsidRDefault="00EC01BB">
      <w:pPr>
        <w:spacing w:after="0" w:line="259" w:lineRule="auto"/>
        <w:ind w:left="29" w:firstLine="0"/>
      </w:pPr>
      <w:r>
        <w:t xml:space="preserve">  </w:t>
      </w:r>
      <w:r>
        <w:t xml:space="preserve"> </w:t>
      </w:r>
    </w:p>
    <w:p w14:paraId="62AB8CDF" w14:textId="77777777" w:rsidR="00EB67DB" w:rsidRDefault="00EC01BB">
      <w:pPr>
        <w:ind w:left="5"/>
      </w:pPr>
      <w:r>
        <w:t>Name of parent(s)/guardian(s</w:t>
      </w:r>
      <w:proofErr w:type="gramStart"/>
      <w:r>
        <w:t>):_</w:t>
      </w:r>
      <w:proofErr w:type="gramEnd"/>
      <w:r>
        <w:t xml:space="preserve">________________________________________________  </w:t>
      </w:r>
      <w:r>
        <w:t xml:space="preserve"> </w:t>
      </w:r>
    </w:p>
    <w:p w14:paraId="6A48451D" w14:textId="77777777" w:rsidR="00EB67DB" w:rsidRDefault="00EC01BB">
      <w:pPr>
        <w:spacing w:after="1" w:line="259" w:lineRule="auto"/>
        <w:ind w:left="29" w:firstLine="0"/>
      </w:pPr>
      <w:r>
        <w:t xml:space="preserve">  </w:t>
      </w:r>
      <w:r>
        <w:t xml:space="preserve"> </w:t>
      </w:r>
    </w:p>
    <w:p w14:paraId="71905E45" w14:textId="77777777" w:rsidR="00EB67DB" w:rsidRDefault="00EC01BB">
      <w:pPr>
        <w:ind w:left="5"/>
      </w:pPr>
      <w:r>
        <w:t xml:space="preserve">Address: __________________________________________________________________  </w:t>
      </w:r>
      <w:r>
        <w:t xml:space="preserve"> </w:t>
      </w:r>
    </w:p>
    <w:p w14:paraId="4A7D7D1E" w14:textId="77777777" w:rsidR="00EB67DB" w:rsidRDefault="00EC01BB">
      <w:pPr>
        <w:spacing w:after="0" w:line="259" w:lineRule="auto"/>
        <w:ind w:left="29" w:firstLine="0"/>
      </w:pPr>
      <w:r>
        <w:t xml:space="preserve">  </w:t>
      </w:r>
      <w:r>
        <w:t xml:space="preserve"> </w:t>
      </w:r>
    </w:p>
    <w:p w14:paraId="4B35D212" w14:textId="77777777" w:rsidR="00EB67DB" w:rsidRDefault="00EC01BB">
      <w:pPr>
        <w:ind w:left="5"/>
      </w:pPr>
      <w:proofErr w:type="gramStart"/>
      <w:r>
        <w:t>Postcode:_</w:t>
      </w:r>
      <w:proofErr w:type="gramEnd"/>
      <w:r>
        <w:t xml:space="preserve">________      Daytime contact telephone number:_______________________  </w:t>
      </w:r>
      <w:r>
        <w:t xml:space="preserve"> </w:t>
      </w:r>
    </w:p>
    <w:p w14:paraId="6AC8E523" w14:textId="77777777" w:rsidR="00EB67DB" w:rsidRDefault="00EC01BB">
      <w:pPr>
        <w:spacing w:after="0" w:line="259" w:lineRule="auto"/>
        <w:ind w:left="29" w:firstLine="0"/>
      </w:pPr>
      <w:r>
        <w:t xml:space="preserve">  </w:t>
      </w:r>
      <w:r>
        <w:t xml:space="preserve"> </w:t>
      </w:r>
    </w:p>
    <w:p w14:paraId="380B5F6F" w14:textId="77777777" w:rsidR="00EB67DB" w:rsidRDefault="00EC01BB">
      <w:pPr>
        <w:ind w:left="5"/>
      </w:pPr>
      <w:r>
        <w:rPr>
          <w:b/>
        </w:rPr>
        <w:t>Name and address of the church attended by at least one parent/carer and/or the child</w:t>
      </w:r>
      <w:r>
        <w:t xml:space="preserve"> (For applications under criterion 2, this must be St Stephen’s Audenshaw. *For eligible churches for criterion 4, a list of churches in membership of Churches Together in Britain and Ireland can be viewed at www.ctbi.org.uk):  </w:t>
      </w:r>
      <w:r>
        <w:t xml:space="preserve"> </w:t>
      </w:r>
    </w:p>
    <w:p w14:paraId="2758F892" w14:textId="77777777" w:rsidR="00EB67DB" w:rsidRDefault="00EC01BB">
      <w:pPr>
        <w:spacing w:after="0" w:line="259" w:lineRule="auto"/>
        <w:ind w:left="29" w:firstLine="0"/>
      </w:pPr>
      <w:r>
        <w:t xml:space="preserve">  </w:t>
      </w:r>
      <w:r>
        <w:t xml:space="preserve"> </w:t>
      </w:r>
    </w:p>
    <w:p w14:paraId="1B44CB50" w14:textId="77777777" w:rsidR="00EB67DB" w:rsidRDefault="00EC01BB">
      <w:pPr>
        <w:ind w:left="5"/>
      </w:pPr>
      <w:r>
        <w:t xml:space="preserve">Name of </w:t>
      </w:r>
      <w:proofErr w:type="gramStart"/>
      <w:r>
        <w:t>church:_</w:t>
      </w:r>
      <w:proofErr w:type="gramEnd"/>
      <w:r>
        <w:t xml:space="preserve">____________________________________________________________  </w:t>
      </w:r>
      <w:r>
        <w:t xml:space="preserve"> </w:t>
      </w:r>
    </w:p>
    <w:p w14:paraId="39388079" w14:textId="77777777" w:rsidR="00EB67DB" w:rsidRDefault="00EC01BB">
      <w:pPr>
        <w:spacing w:after="1" w:line="259" w:lineRule="auto"/>
        <w:ind w:left="29" w:firstLine="0"/>
      </w:pPr>
      <w:r>
        <w:t xml:space="preserve">  </w:t>
      </w:r>
      <w:r>
        <w:t xml:space="preserve"> </w:t>
      </w:r>
    </w:p>
    <w:p w14:paraId="47A57594" w14:textId="77777777" w:rsidR="00EB67DB" w:rsidRDefault="00EC01BB">
      <w:pPr>
        <w:ind w:left="5"/>
      </w:pPr>
      <w:r>
        <w:t xml:space="preserve">Address of </w:t>
      </w:r>
      <w:proofErr w:type="gramStart"/>
      <w:r>
        <w:t>church:_</w:t>
      </w:r>
      <w:proofErr w:type="gramEnd"/>
      <w:r>
        <w:t xml:space="preserve">________________________________________________________  </w:t>
      </w:r>
      <w:r>
        <w:t xml:space="preserve"> </w:t>
      </w:r>
    </w:p>
    <w:p w14:paraId="319C7D84" w14:textId="77777777" w:rsidR="00EB67DB" w:rsidRDefault="00EC01BB">
      <w:pPr>
        <w:spacing w:after="0" w:line="259" w:lineRule="auto"/>
        <w:ind w:left="29" w:firstLine="0"/>
      </w:pPr>
      <w:r>
        <w:t xml:space="preserve">  </w:t>
      </w:r>
      <w:r>
        <w:t xml:space="preserve"> </w:t>
      </w:r>
    </w:p>
    <w:p w14:paraId="5B88071F" w14:textId="77777777" w:rsidR="00EB67DB" w:rsidRDefault="00EC01BB">
      <w:pPr>
        <w:ind w:left="5"/>
      </w:pPr>
      <w:r>
        <w:t xml:space="preserve">_________________________________________________________________________  </w:t>
      </w:r>
      <w:r>
        <w:t xml:space="preserve"> </w:t>
      </w:r>
    </w:p>
    <w:p w14:paraId="0C8605C2" w14:textId="77777777" w:rsidR="00EB67DB" w:rsidRDefault="00EC01BB">
      <w:pPr>
        <w:spacing w:after="0" w:line="259" w:lineRule="auto"/>
        <w:ind w:left="29" w:firstLine="0"/>
      </w:pPr>
      <w:r>
        <w:t xml:space="preserve">  </w:t>
      </w:r>
      <w:r>
        <w:t xml:space="preserve"> </w:t>
      </w:r>
    </w:p>
    <w:p w14:paraId="0C97A09F" w14:textId="77777777" w:rsidR="00EB67DB" w:rsidRDefault="00EC01BB">
      <w:pPr>
        <w:ind w:left="5"/>
      </w:pPr>
      <w:proofErr w:type="gramStart"/>
      <w:r>
        <w:t>Postcode:_</w:t>
      </w:r>
      <w:proofErr w:type="gramEnd"/>
      <w:r>
        <w:t xml:space="preserve">____________________ Telephone:___________________________________  </w:t>
      </w:r>
      <w:r>
        <w:t xml:space="preserve"> </w:t>
      </w:r>
    </w:p>
    <w:p w14:paraId="2FF9AFA1" w14:textId="77777777" w:rsidR="00EB67DB" w:rsidRDefault="00EC01BB">
      <w:pPr>
        <w:spacing w:after="0" w:line="259" w:lineRule="auto"/>
        <w:ind w:left="29" w:firstLine="0"/>
      </w:pPr>
      <w:r>
        <w:t xml:space="preserve">  </w:t>
      </w:r>
      <w:r>
        <w:t xml:space="preserve"> </w:t>
      </w:r>
    </w:p>
    <w:p w14:paraId="18D3925A" w14:textId="77777777" w:rsidR="00EB67DB" w:rsidRDefault="00EC01BB">
      <w:pPr>
        <w:ind w:left="5"/>
      </w:pPr>
      <w:r>
        <w:rPr>
          <w:b/>
        </w:rPr>
        <w:t>Name of vicar/priest/minister</w:t>
      </w:r>
      <w:r>
        <w:t xml:space="preserve">: ________________________________________  </w:t>
      </w:r>
      <w:r>
        <w:t xml:space="preserve"> </w:t>
      </w:r>
    </w:p>
    <w:p w14:paraId="07A23887" w14:textId="77777777" w:rsidR="00EB67DB" w:rsidRDefault="00EC01BB">
      <w:pPr>
        <w:spacing w:after="0" w:line="259" w:lineRule="auto"/>
        <w:ind w:left="29" w:firstLine="0"/>
      </w:pPr>
      <w:r>
        <w:t xml:space="preserve">  </w:t>
      </w:r>
      <w:r>
        <w:t xml:space="preserve"> </w:t>
      </w:r>
    </w:p>
    <w:p w14:paraId="755F3E80" w14:textId="77777777" w:rsidR="00EB67DB" w:rsidRDefault="00EC01BB">
      <w:pPr>
        <w:pStyle w:val="Heading1"/>
        <w:ind w:left="5"/>
      </w:pPr>
      <w:r>
        <w:t>Worship attendance by parent/carer</w:t>
      </w:r>
      <w:r>
        <w:rPr>
          <w:b w:val="0"/>
        </w:rPr>
        <w:t xml:space="preserve">  </w:t>
      </w:r>
      <w:r>
        <w:t xml:space="preserve"> </w:t>
      </w:r>
      <w:r>
        <w:t xml:space="preserve"> </w:t>
      </w:r>
    </w:p>
    <w:p w14:paraId="61ED9BD3" w14:textId="77777777" w:rsidR="00EB67DB" w:rsidRDefault="00EC01BB">
      <w:pPr>
        <w:ind w:left="5"/>
      </w:pPr>
      <w:r>
        <w:t xml:space="preserve">Have you attended public worship at the church named above (and/or has the child named above attended Sunday School or Sunday children’s activities at the church named above) at least twice a month for the last six months?  </w:t>
      </w:r>
      <w:r>
        <w:t xml:space="preserve"> </w:t>
      </w:r>
    </w:p>
    <w:tbl>
      <w:tblPr>
        <w:tblStyle w:val="TableGrid"/>
        <w:tblpPr w:vertAnchor="text" w:tblpX="905" w:tblpY="22"/>
        <w:tblOverlap w:val="never"/>
        <w:tblW w:w="2434" w:type="dxa"/>
        <w:tblInd w:w="0" w:type="dxa"/>
        <w:tblCellMar>
          <w:top w:w="0" w:type="dxa"/>
          <w:left w:w="0" w:type="dxa"/>
          <w:bottom w:w="53" w:type="dxa"/>
          <w:right w:w="8" w:type="dxa"/>
        </w:tblCellMar>
        <w:tblLook w:val="04A0" w:firstRow="1" w:lastRow="0" w:firstColumn="1" w:lastColumn="0" w:noHBand="0" w:noVBand="1"/>
      </w:tblPr>
      <w:tblGrid>
        <w:gridCol w:w="686"/>
        <w:gridCol w:w="1150"/>
        <w:gridCol w:w="598"/>
      </w:tblGrid>
      <w:tr w:rsidR="00EB67DB" w14:paraId="1C075602" w14:textId="77777777">
        <w:trPr>
          <w:trHeight w:val="943"/>
        </w:trPr>
        <w:tc>
          <w:tcPr>
            <w:tcW w:w="686" w:type="dxa"/>
            <w:tcBorders>
              <w:top w:val="single" w:sz="6" w:space="0" w:color="000000"/>
              <w:left w:val="single" w:sz="6" w:space="0" w:color="000000"/>
              <w:bottom w:val="single" w:sz="6" w:space="0" w:color="000000"/>
              <w:right w:val="single" w:sz="6" w:space="0" w:color="000000"/>
            </w:tcBorders>
            <w:vAlign w:val="bottom"/>
          </w:tcPr>
          <w:p w14:paraId="737FDA12" w14:textId="77777777" w:rsidR="00EB67DB" w:rsidRDefault="00EC01BB">
            <w:pPr>
              <w:spacing w:after="0" w:line="259" w:lineRule="auto"/>
              <w:ind w:left="7" w:firstLine="0"/>
            </w:pPr>
            <w:r>
              <w:rPr>
                <w:sz w:val="22"/>
              </w:rPr>
              <w:t xml:space="preserve"> </w:t>
            </w:r>
            <w:r>
              <w:t xml:space="preserve"> </w:t>
            </w:r>
          </w:p>
        </w:tc>
        <w:tc>
          <w:tcPr>
            <w:tcW w:w="1150" w:type="dxa"/>
            <w:tcBorders>
              <w:top w:val="nil"/>
              <w:left w:val="single" w:sz="6" w:space="0" w:color="000000"/>
              <w:bottom w:val="nil"/>
              <w:right w:val="single" w:sz="6" w:space="0" w:color="000000"/>
            </w:tcBorders>
            <w:vAlign w:val="bottom"/>
          </w:tcPr>
          <w:p w14:paraId="0ADDDE60" w14:textId="77777777" w:rsidR="00EB67DB" w:rsidRDefault="00EC01BB">
            <w:pPr>
              <w:tabs>
                <w:tab w:val="right" w:pos="1142"/>
              </w:tabs>
              <w:spacing w:after="0" w:line="259" w:lineRule="auto"/>
              <w:ind w:left="0" w:firstLine="0"/>
            </w:pPr>
            <w:r>
              <w:rPr>
                <w:sz w:val="22"/>
              </w:rPr>
              <w:t xml:space="preserve">  </w:t>
            </w:r>
            <w:r>
              <w:rPr>
                <w:sz w:val="22"/>
              </w:rPr>
              <w:t xml:space="preserve"> </w:t>
            </w:r>
            <w:r>
              <w:rPr>
                <w:sz w:val="22"/>
              </w:rPr>
              <w:tab/>
            </w:r>
            <w:r>
              <w:rPr>
                <w:sz w:val="22"/>
              </w:rPr>
              <w:t xml:space="preserve">No  </w:t>
            </w:r>
          </w:p>
        </w:tc>
        <w:tc>
          <w:tcPr>
            <w:tcW w:w="598" w:type="dxa"/>
            <w:tcBorders>
              <w:top w:val="single" w:sz="6" w:space="0" w:color="000000"/>
              <w:left w:val="single" w:sz="6" w:space="0" w:color="000000"/>
              <w:bottom w:val="single" w:sz="6" w:space="0" w:color="000000"/>
              <w:right w:val="single" w:sz="6" w:space="0" w:color="000000"/>
            </w:tcBorders>
            <w:vAlign w:val="bottom"/>
          </w:tcPr>
          <w:p w14:paraId="7CA8C9D6" w14:textId="77777777" w:rsidR="00EB67DB" w:rsidRDefault="00EC01BB">
            <w:pPr>
              <w:spacing w:after="95" w:line="259" w:lineRule="auto"/>
              <w:ind w:left="156" w:firstLine="0"/>
            </w:pPr>
            <w:r>
              <w:rPr>
                <w:sz w:val="22"/>
              </w:rPr>
              <w:t xml:space="preserve">  </w:t>
            </w:r>
            <w:r>
              <w:t xml:space="preserve"> </w:t>
            </w:r>
          </w:p>
          <w:p w14:paraId="72540316" w14:textId="77777777" w:rsidR="00EB67DB" w:rsidRDefault="00EC01BB">
            <w:pPr>
              <w:spacing w:after="0" w:line="259" w:lineRule="auto"/>
              <w:ind w:left="-10" w:firstLine="0"/>
            </w:pPr>
            <w:r>
              <w:t xml:space="preserve"> </w:t>
            </w:r>
          </w:p>
        </w:tc>
      </w:tr>
    </w:tbl>
    <w:p w14:paraId="607B5DAC" w14:textId="77777777" w:rsidR="00EB67DB" w:rsidRDefault="00EC01BB">
      <w:pPr>
        <w:spacing w:after="10" w:line="259" w:lineRule="auto"/>
        <w:ind w:left="29" w:right="7137" w:firstLine="0"/>
      </w:pPr>
      <w:r>
        <w:t xml:space="preserve">  </w:t>
      </w:r>
      <w:r>
        <w:t xml:space="preserve"> </w:t>
      </w:r>
    </w:p>
    <w:p w14:paraId="77C56C3E" w14:textId="77777777" w:rsidR="00EB67DB" w:rsidRDefault="00EC01BB">
      <w:pPr>
        <w:ind w:left="5" w:right="7137"/>
      </w:pPr>
      <w:r>
        <w:t xml:space="preserve">Yes    </w:t>
      </w:r>
      <w:r>
        <w:t xml:space="preserve"> </w:t>
      </w:r>
      <w:r>
        <w:t xml:space="preserve">  </w:t>
      </w:r>
      <w:r>
        <w:t xml:space="preserve"> </w:t>
      </w:r>
    </w:p>
    <w:p w14:paraId="6BD681C7" w14:textId="77777777" w:rsidR="00EB67DB" w:rsidRDefault="00EC01BB">
      <w:pPr>
        <w:spacing w:after="0" w:line="259" w:lineRule="auto"/>
        <w:ind w:left="29" w:right="7137" w:firstLine="0"/>
      </w:pPr>
      <w:r>
        <w:t xml:space="preserve">  </w:t>
      </w:r>
      <w:r>
        <w:t xml:space="preserve"> </w:t>
      </w:r>
    </w:p>
    <w:p w14:paraId="1F3DA7DB" w14:textId="77777777" w:rsidR="00EB67DB" w:rsidRDefault="00EC01BB">
      <w:pPr>
        <w:pStyle w:val="Heading1"/>
        <w:ind w:left="5"/>
      </w:pPr>
      <w:r>
        <w:t xml:space="preserve">For applications under criterion 2 you must ask the incumbent of St </w:t>
      </w:r>
    </w:p>
    <w:p w14:paraId="1B5D3A14" w14:textId="77777777" w:rsidR="00EB67DB" w:rsidRDefault="00EC01BB">
      <w:pPr>
        <w:spacing w:after="2"/>
        <w:ind w:left="5"/>
      </w:pPr>
      <w:proofErr w:type="gramStart"/>
      <w:r>
        <w:rPr>
          <w:b/>
        </w:rPr>
        <w:t>Stephen’s</w:t>
      </w:r>
      <w:proofErr w:type="gramEnd"/>
      <w:r>
        <w:rPr>
          <w:b/>
        </w:rPr>
        <w:t xml:space="preserve"> to sign part B of this form to confirm this information.  </w:t>
      </w:r>
      <w:r>
        <w:t xml:space="preserve"> </w:t>
      </w:r>
      <w:r>
        <w:t xml:space="preserve"> </w:t>
      </w:r>
    </w:p>
    <w:p w14:paraId="6289C99C" w14:textId="77777777" w:rsidR="00EB67DB" w:rsidRDefault="00EC01BB">
      <w:pPr>
        <w:spacing w:after="2"/>
        <w:ind w:left="5"/>
      </w:pPr>
      <w:r>
        <w:rPr>
          <w:b/>
        </w:rPr>
        <w:t xml:space="preserve">For applications under criterion 4 you must ask a member of the clergy or designated church officer to sign part B of this form to confirm this information. </w:t>
      </w:r>
      <w:r>
        <w:t xml:space="preserve"> </w:t>
      </w:r>
      <w:r>
        <w:t xml:space="preserve"> </w:t>
      </w:r>
    </w:p>
    <w:p w14:paraId="5B08564A" w14:textId="77777777" w:rsidR="00EB67DB" w:rsidRDefault="00EC01BB">
      <w:pPr>
        <w:spacing w:after="0" w:line="259" w:lineRule="auto"/>
        <w:ind w:left="29" w:firstLine="0"/>
      </w:pPr>
      <w:r>
        <w:t xml:space="preserve">  </w:t>
      </w:r>
      <w:r>
        <w:t xml:space="preserve"> </w:t>
      </w:r>
    </w:p>
    <w:p w14:paraId="69E32EF2" w14:textId="77777777" w:rsidR="00EB67DB" w:rsidRDefault="00EC01BB">
      <w:pPr>
        <w:ind w:left="5"/>
      </w:pPr>
      <w:r>
        <w:t xml:space="preserve">Signed (Parent/Guardian): ____________________________________________  </w:t>
      </w:r>
      <w:r>
        <w:t xml:space="preserve"> </w:t>
      </w:r>
    </w:p>
    <w:p w14:paraId="4B8CE07E" w14:textId="77777777" w:rsidR="00EB67DB" w:rsidRDefault="00EC01BB">
      <w:pPr>
        <w:spacing w:after="0" w:line="259" w:lineRule="auto"/>
        <w:ind w:left="29" w:firstLine="0"/>
      </w:pPr>
      <w:r>
        <w:t xml:space="preserve">  </w:t>
      </w:r>
      <w:r>
        <w:t xml:space="preserve"> </w:t>
      </w:r>
    </w:p>
    <w:p w14:paraId="768D0ECC" w14:textId="77777777" w:rsidR="00EB67DB" w:rsidRDefault="00EC01BB">
      <w:pPr>
        <w:ind w:left="5"/>
      </w:pPr>
      <w:r>
        <w:t xml:space="preserve">Print name: ________________________________________________________  </w:t>
      </w:r>
      <w:r>
        <w:t xml:space="preserve"> </w:t>
      </w:r>
    </w:p>
    <w:p w14:paraId="1C7D9DD3" w14:textId="77777777" w:rsidR="00EB67DB" w:rsidRDefault="00EC01BB">
      <w:pPr>
        <w:spacing w:after="0" w:line="259" w:lineRule="auto"/>
        <w:ind w:left="29" w:firstLine="0"/>
      </w:pPr>
      <w:r>
        <w:t xml:space="preserve">  </w:t>
      </w:r>
      <w:r>
        <w:t xml:space="preserve"> </w:t>
      </w:r>
    </w:p>
    <w:p w14:paraId="1A1C68EB" w14:textId="77777777" w:rsidR="00EB67DB" w:rsidRDefault="00EC01BB">
      <w:pPr>
        <w:ind w:left="5"/>
      </w:pPr>
      <w:r>
        <w:t xml:space="preserve">Date: _________________________________________ </w:t>
      </w:r>
      <w:r>
        <w:t xml:space="preserve"> </w:t>
      </w:r>
    </w:p>
    <w:p w14:paraId="4EF1BADD" w14:textId="77777777" w:rsidR="00EB67DB" w:rsidRDefault="00EC01BB">
      <w:pPr>
        <w:spacing w:after="0" w:line="259" w:lineRule="auto"/>
        <w:ind w:left="14" w:firstLine="0"/>
      </w:pPr>
      <w:r>
        <w:rPr>
          <w:b/>
        </w:rPr>
        <w:t xml:space="preserve"> </w:t>
      </w:r>
    </w:p>
    <w:p w14:paraId="2A9A92AB" w14:textId="77777777" w:rsidR="00EB67DB" w:rsidRDefault="00EC01BB">
      <w:pPr>
        <w:spacing w:after="0" w:line="259" w:lineRule="auto"/>
        <w:ind w:left="14" w:firstLine="0"/>
      </w:pPr>
      <w:r>
        <w:rPr>
          <w:b/>
        </w:rPr>
        <w:lastRenderedPageBreak/>
        <w:t xml:space="preserve"> </w:t>
      </w:r>
    </w:p>
    <w:p w14:paraId="06F9708F" w14:textId="77777777" w:rsidR="00EB67DB" w:rsidRDefault="00EC01BB">
      <w:pPr>
        <w:spacing w:after="2"/>
        <w:ind w:left="5"/>
      </w:pPr>
      <w:r>
        <w:rPr>
          <w:b/>
        </w:rPr>
        <w:t xml:space="preserve">Admissions 2025/26 – Supplementary Information Form – Church Attendance </w:t>
      </w:r>
      <w:r>
        <w:t xml:space="preserve"> </w:t>
      </w:r>
      <w:r>
        <w:t xml:space="preserve"> </w:t>
      </w:r>
    </w:p>
    <w:p w14:paraId="2A5FC789" w14:textId="77777777" w:rsidR="00EB67DB" w:rsidRDefault="00EC01BB">
      <w:pPr>
        <w:spacing w:after="0" w:line="259" w:lineRule="auto"/>
        <w:ind w:left="29" w:firstLine="0"/>
      </w:pPr>
      <w:r>
        <w:rPr>
          <w:b/>
        </w:rPr>
        <w:t xml:space="preserve"> </w:t>
      </w:r>
      <w:r>
        <w:t xml:space="preserve"> </w:t>
      </w:r>
      <w:r>
        <w:t xml:space="preserve"> </w:t>
      </w:r>
    </w:p>
    <w:p w14:paraId="3776A557" w14:textId="77777777" w:rsidR="00EB67DB" w:rsidRDefault="00EC01BB">
      <w:pPr>
        <w:pStyle w:val="Heading1"/>
        <w:ind w:left="5"/>
      </w:pPr>
      <w:r>
        <w:t xml:space="preserve">Part B – Verification of attendance  </w:t>
      </w:r>
      <w:r>
        <w:t xml:space="preserve"> </w:t>
      </w:r>
    </w:p>
    <w:p w14:paraId="5DB1DAE3" w14:textId="77777777" w:rsidR="00EB67DB" w:rsidRDefault="00EC01BB">
      <w:pPr>
        <w:spacing w:after="0" w:line="259" w:lineRule="auto"/>
        <w:ind w:left="29" w:firstLine="0"/>
      </w:pPr>
      <w:r>
        <w:rPr>
          <w:b/>
        </w:rPr>
        <w:t xml:space="preserve"> </w:t>
      </w:r>
      <w:r>
        <w:t xml:space="preserve"> </w:t>
      </w:r>
      <w:r>
        <w:t xml:space="preserve"> </w:t>
      </w:r>
    </w:p>
    <w:p w14:paraId="0B271FF8" w14:textId="77777777" w:rsidR="00EB67DB" w:rsidRDefault="00EC01BB">
      <w:pPr>
        <w:spacing w:after="2"/>
        <w:ind w:left="5"/>
      </w:pPr>
      <w:r>
        <w:rPr>
          <w:b/>
        </w:rPr>
        <w:t xml:space="preserve">I confirm that the parent/carer named in Part A has attended public worship at least twice a month for the last six months at the Church named in Part A, and/or the child named above has attended Sunday School or Sunday children’s activities at least twice a month for the last six months at the Church named in part A. </w:t>
      </w:r>
      <w:r>
        <w:t xml:space="preserve"> </w:t>
      </w:r>
      <w:r>
        <w:t xml:space="preserve"> </w:t>
      </w:r>
    </w:p>
    <w:p w14:paraId="770216FA" w14:textId="77777777" w:rsidR="00EB67DB" w:rsidRDefault="00EC01BB">
      <w:pPr>
        <w:spacing w:after="0" w:line="259" w:lineRule="auto"/>
        <w:ind w:left="29" w:firstLine="0"/>
      </w:pPr>
      <w:r>
        <w:rPr>
          <w:b/>
        </w:rPr>
        <w:t xml:space="preserve"> </w:t>
      </w:r>
      <w:r>
        <w:t xml:space="preserve"> </w:t>
      </w:r>
      <w:r>
        <w:t xml:space="preserve"> </w:t>
      </w:r>
    </w:p>
    <w:p w14:paraId="26386344" w14:textId="77777777" w:rsidR="00EB67DB" w:rsidRDefault="00EC01BB">
      <w:pPr>
        <w:spacing w:after="2"/>
        <w:ind w:left="5"/>
      </w:pPr>
      <w:r>
        <w:rPr>
          <w:b/>
        </w:rPr>
        <w:t xml:space="preserve">Name of incumbent/vicar/priest/minister/designated church officer: </w:t>
      </w:r>
      <w:r>
        <w:t xml:space="preserve"> </w:t>
      </w:r>
      <w:r>
        <w:t xml:space="preserve"> </w:t>
      </w:r>
    </w:p>
    <w:p w14:paraId="5C44F7A6" w14:textId="77777777" w:rsidR="00EB67DB" w:rsidRDefault="00EC01BB">
      <w:pPr>
        <w:spacing w:after="1" w:line="259" w:lineRule="auto"/>
        <w:ind w:left="29" w:firstLine="0"/>
      </w:pPr>
      <w:r>
        <w:rPr>
          <w:b/>
        </w:rPr>
        <w:t xml:space="preserve"> </w:t>
      </w:r>
      <w:r>
        <w:t xml:space="preserve"> </w:t>
      </w:r>
      <w:r>
        <w:t xml:space="preserve"> </w:t>
      </w:r>
    </w:p>
    <w:p w14:paraId="5CDD943D" w14:textId="77777777" w:rsidR="00EB67DB" w:rsidRDefault="00EC01BB">
      <w:pPr>
        <w:spacing w:after="2"/>
        <w:ind w:left="5"/>
      </w:pPr>
      <w:r>
        <w:rPr>
          <w:b/>
        </w:rPr>
        <w:t xml:space="preserve">………………………………………………………………..………………………………………… </w:t>
      </w:r>
      <w:r>
        <w:t xml:space="preserve"> </w:t>
      </w:r>
      <w:r>
        <w:t xml:space="preserve"> </w:t>
      </w:r>
    </w:p>
    <w:p w14:paraId="3B8CC872" w14:textId="77777777" w:rsidR="00EB67DB" w:rsidRDefault="00EC01BB">
      <w:pPr>
        <w:spacing w:after="0" w:line="259" w:lineRule="auto"/>
        <w:ind w:left="29" w:firstLine="0"/>
      </w:pPr>
      <w:r>
        <w:rPr>
          <w:b/>
        </w:rPr>
        <w:t xml:space="preserve"> </w:t>
      </w:r>
      <w:r>
        <w:t xml:space="preserve"> </w:t>
      </w:r>
      <w:r>
        <w:t xml:space="preserve"> </w:t>
      </w:r>
    </w:p>
    <w:p w14:paraId="22F2808D" w14:textId="77777777" w:rsidR="00EB67DB" w:rsidRDefault="00EC01BB">
      <w:pPr>
        <w:spacing w:after="0" w:line="259" w:lineRule="auto"/>
        <w:ind w:left="29" w:firstLine="0"/>
      </w:pPr>
      <w:r>
        <w:rPr>
          <w:b/>
        </w:rPr>
        <w:t xml:space="preserve"> </w:t>
      </w:r>
      <w:r>
        <w:t xml:space="preserve"> </w:t>
      </w:r>
      <w:r>
        <w:t xml:space="preserve"> </w:t>
      </w:r>
    </w:p>
    <w:p w14:paraId="4C3A7178" w14:textId="77777777" w:rsidR="00EB67DB" w:rsidRDefault="00EC01BB">
      <w:pPr>
        <w:pStyle w:val="Heading1"/>
        <w:ind w:left="5"/>
      </w:pPr>
      <w:r>
        <w:t xml:space="preserve">SIGNED …………………………………………………  </w:t>
      </w:r>
      <w:r>
        <w:rPr>
          <w:b w:val="0"/>
        </w:rPr>
        <w:t xml:space="preserve"> </w:t>
      </w:r>
      <w:r>
        <w:t xml:space="preserve">(incumbent/vicar/priest/minister/designated church officer)  </w:t>
      </w:r>
      <w:r>
        <w:t xml:space="preserve"> </w:t>
      </w:r>
    </w:p>
    <w:p w14:paraId="791FF709" w14:textId="77777777" w:rsidR="00EB67DB" w:rsidRDefault="00EC01BB">
      <w:pPr>
        <w:spacing w:after="0" w:line="259" w:lineRule="auto"/>
        <w:ind w:left="29" w:firstLine="0"/>
      </w:pPr>
      <w:r>
        <w:rPr>
          <w:b/>
        </w:rPr>
        <w:t xml:space="preserve"> </w:t>
      </w:r>
      <w:r>
        <w:t xml:space="preserve"> </w:t>
      </w:r>
      <w:r>
        <w:t xml:space="preserve"> </w:t>
      </w:r>
    </w:p>
    <w:p w14:paraId="5A550A6E" w14:textId="77777777" w:rsidR="00EB67DB" w:rsidRDefault="00EC01BB">
      <w:pPr>
        <w:spacing w:after="0" w:line="259" w:lineRule="auto"/>
        <w:ind w:left="29" w:firstLine="0"/>
      </w:pPr>
      <w:r>
        <w:rPr>
          <w:b/>
        </w:rPr>
        <w:t xml:space="preserve"> </w:t>
      </w:r>
      <w:r>
        <w:t xml:space="preserve"> </w:t>
      </w:r>
      <w:r>
        <w:t xml:space="preserve"> </w:t>
      </w:r>
    </w:p>
    <w:p w14:paraId="0B7E0909" w14:textId="77777777" w:rsidR="00EB67DB" w:rsidRDefault="00EC01BB">
      <w:pPr>
        <w:spacing w:after="2"/>
        <w:ind w:left="5"/>
      </w:pPr>
      <w:r>
        <w:rPr>
          <w:b/>
        </w:rPr>
        <w:t xml:space="preserve">DATE ……………………………………………. </w:t>
      </w:r>
      <w:r>
        <w:t xml:space="preserve"> </w:t>
      </w:r>
      <w:r>
        <w:t xml:space="preserve"> </w:t>
      </w:r>
    </w:p>
    <w:p w14:paraId="7D2D6765" w14:textId="77777777" w:rsidR="00EB67DB" w:rsidRDefault="00EC01BB">
      <w:pPr>
        <w:spacing w:after="0" w:line="259" w:lineRule="auto"/>
        <w:ind w:left="29" w:firstLine="0"/>
      </w:pPr>
      <w:r>
        <w:rPr>
          <w:b/>
        </w:rPr>
        <w:t xml:space="preserve"> </w:t>
      </w:r>
      <w:r>
        <w:t xml:space="preserve"> </w:t>
      </w:r>
      <w:r>
        <w:t xml:space="preserve"> </w:t>
      </w:r>
    </w:p>
    <w:p w14:paraId="51E498AF" w14:textId="77777777" w:rsidR="00EB67DB" w:rsidRDefault="00EC01BB">
      <w:pPr>
        <w:spacing w:after="0" w:line="259" w:lineRule="auto"/>
        <w:ind w:left="29" w:firstLine="0"/>
      </w:pPr>
      <w:r>
        <w:rPr>
          <w:b/>
        </w:rPr>
        <w:t xml:space="preserve"> </w:t>
      </w:r>
      <w:r>
        <w:t xml:space="preserve"> </w:t>
      </w:r>
      <w:r>
        <w:t xml:space="preserve"> </w:t>
      </w:r>
    </w:p>
    <w:p w14:paraId="49C24951" w14:textId="77777777" w:rsidR="00EB67DB" w:rsidRDefault="00EC01BB">
      <w:pPr>
        <w:spacing w:after="1" w:line="259" w:lineRule="auto"/>
        <w:ind w:left="29" w:firstLine="0"/>
      </w:pPr>
      <w:r>
        <w:rPr>
          <w:b/>
        </w:rPr>
        <w:t xml:space="preserve"> </w:t>
      </w:r>
      <w:r>
        <w:t xml:space="preserve"> </w:t>
      </w:r>
      <w:r>
        <w:t xml:space="preserve"> </w:t>
      </w:r>
    </w:p>
    <w:p w14:paraId="3D8376CD" w14:textId="77777777" w:rsidR="00EB67DB" w:rsidRDefault="00EC01BB">
      <w:pPr>
        <w:spacing w:after="0" w:line="240" w:lineRule="auto"/>
        <w:ind w:left="29" w:firstLine="0"/>
      </w:pPr>
      <w:r>
        <w:rPr>
          <w:b/>
          <w:i/>
        </w:rPr>
        <w:t xml:space="preserve">For an application to be considered under criteria 2 or 4 the parent must return the completed form to the school by the closing date for </w:t>
      </w:r>
      <w:proofErr w:type="gramStart"/>
      <w:r>
        <w:rPr>
          <w:b/>
          <w:i/>
        </w:rPr>
        <w:t>applications, and</w:t>
      </w:r>
      <w:proofErr w:type="gramEnd"/>
      <w:r>
        <w:rPr>
          <w:b/>
          <w:i/>
        </w:rPr>
        <w:t xml:space="preserve"> must also complete the Common Application Form and return it to their local authority. </w:t>
      </w:r>
      <w:r>
        <w:t xml:space="preserve"> </w:t>
      </w:r>
      <w:r>
        <w:t xml:space="preserve"> </w:t>
      </w:r>
    </w:p>
    <w:p w14:paraId="77717029" w14:textId="77777777" w:rsidR="00EB67DB" w:rsidRDefault="00EC01BB">
      <w:pPr>
        <w:spacing w:after="7" w:line="259" w:lineRule="auto"/>
        <w:ind w:left="29" w:firstLine="0"/>
      </w:pPr>
      <w:r>
        <w:rPr>
          <w:i/>
        </w:rPr>
        <w:t xml:space="preserve"> </w:t>
      </w:r>
      <w:r>
        <w:t xml:space="preserve"> </w:t>
      </w:r>
      <w:r>
        <w:t xml:space="preserve"> </w:t>
      </w:r>
    </w:p>
    <w:p w14:paraId="55E8BEFE" w14:textId="77777777" w:rsidR="00EB67DB" w:rsidRDefault="00EC01BB">
      <w:pPr>
        <w:spacing w:after="0" w:line="259" w:lineRule="auto"/>
        <w:ind w:left="224" w:firstLine="0"/>
        <w:jc w:val="center"/>
      </w:pPr>
      <w:r>
        <w:rPr>
          <w:rFonts w:ascii="Franklin Gothic Book" w:eastAsia="Franklin Gothic Book" w:hAnsi="Franklin Gothic Book" w:cs="Franklin Gothic Book"/>
          <w:color w:val="595959"/>
        </w:rPr>
        <w:t xml:space="preserve"> </w:t>
      </w:r>
      <w:r>
        <w:t xml:space="preserve"> </w:t>
      </w:r>
    </w:p>
    <w:sectPr w:rsidR="00EB67DB">
      <w:pgSz w:w="11906" w:h="16838"/>
      <w:pgMar w:top="816" w:right="739" w:bottom="804" w:left="6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C33AD1"/>
    <w:multiLevelType w:val="hybridMultilevel"/>
    <w:tmpl w:val="643021FE"/>
    <w:lvl w:ilvl="0" w:tplc="8AFA15D8">
      <w:start w:val="1"/>
      <w:numFmt w:val="decimal"/>
      <w:lvlText w:val="%1."/>
      <w:lvlJc w:val="left"/>
      <w:pPr>
        <w:ind w:left="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D85CC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50D6D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7E17B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62F2A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D07A8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5EABD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32A17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C403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8085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DB"/>
    <w:rsid w:val="00D60EE5"/>
    <w:rsid w:val="00EB67DB"/>
    <w:rsid w:val="00EC0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8293"/>
  <w15:docId w15:val="{2505A4E8-0189-4E07-B875-677D83C8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6" w:lineRule="auto"/>
      <w:ind w:left="2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 w:line="256"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g"/><Relationship Id="rId18" Type="http://schemas.openxmlformats.org/officeDocument/2006/relationships/hyperlink" Target="http://www.ctbi.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30.png"/><Relationship Id="rId17" Type="http://schemas.openxmlformats.org/officeDocument/2006/relationships/hyperlink" Target="http://www.ctbi.org.uk/" TargetMode="External"/><Relationship Id="rId2" Type="http://schemas.openxmlformats.org/officeDocument/2006/relationships/styles" Target="styles.xml"/><Relationship Id="rId16" Type="http://schemas.openxmlformats.org/officeDocument/2006/relationships/hyperlink" Target="http://www.ctbi.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hyperlink" Target="http://www.ctbi.org.uk/" TargetMode="External"/><Relationship Id="rId10" Type="http://schemas.openxmlformats.org/officeDocument/2006/relationships/image" Target="media/image10.png"/><Relationship Id="rId19" Type="http://schemas.openxmlformats.org/officeDocument/2006/relationships/hyperlink" Target="http://www.ctbi.org.uk/" TargetMode="External"/><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hyperlink" Target="http://www.ctb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2612</Words>
  <Characters>14892</Characters>
  <Application>Microsoft Office Word</Application>
  <DocSecurity>0</DocSecurity>
  <Lines>124</Lines>
  <Paragraphs>34</Paragraphs>
  <ScaleCrop>false</ScaleCrop>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Lovgreen</dc:creator>
  <cp:keywords/>
  <cp:lastModifiedBy>Guy Lovgreen</cp:lastModifiedBy>
  <cp:revision>2</cp:revision>
  <dcterms:created xsi:type="dcterms:W3CDTF">2024-10-04T12:50:00Z</dcterms:created>
  <dcterms:modified xsi:type="dcterms:W3CDTF">2024-10-04T12:50:00Z</dcterms:modified>
</cp:coreProperties>
</file>